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B2" w:rsidRDefault="008A4EB2" w:rsidP="00A621F9">
      <w:pPr>
        <w:widowControl w:val="0"/>
        <w:suppressAutoHyphens w:val="0"/>
        <w:spacing w:after="0"/>
        <w:ind w:right="-2" w:firstLine="709"/>
        <w:jc w:val="right"/>
        <w:rPr>
          <w:rFonts w:ascii="Times New Roman" w:hAnsi="Times New Roman" w:cs="Times New Roman"/>
          <w:b/>
          <w:sz w:val="24"/>
          <w:szCs w:val="24"/>
        </w:rPr>
      </w:pPr>
      <w:bookmarkStart w:id="0" w:name="_GoBack"/>
      <w:bookmarkEnd w:id="0"/>
    </w:p>
    <w:p w:rsidR="008A4EB2" w:rsidRDefault="008A4EB2" w:rsidP="00A621F9">
      <w:pPr>
        <w:widowControl w:val="0"/>
        <w:suppressAutoHyphens w:val="0"/>
        <w:spacing w:after="0"/>
        <w:ind w:right="-2" w:firstLine="709"/>
        <w:jc w:val="right"/>
        <w:rPr>
          <w:rFonts w:ascii="Times New Roman" w:hAnsi="Times New Roman" w:cs="Times New Roman"/>
          <w:b/>
          <w:sz w:val="24"/>
          <w:szCs w:val="24"/>
        </w:rPr>
      </w:pPr>
    </w:p>
    <w:p w:rsidR="007F2175" w:rsidRPr="007F2175" w:rsidRDefault="007F2175" w:rsidP="007F2175">
      <w:pPr>
        <w:widowControl w:val="0"/>
        <w:autoSpaceDE w:val="0"/>
        <w:spacing w:after="0" w:line="240" w:lineRule="auto"/>
        <w:ind w:left="-284"/>
        <w:jc w:val="right"/>
        <w:rPr>
          <w:rFonts w:ascii="Times New Roman" w:eastAsia="Times New Roman" w:hAnsi="Times New Roman" w:cs="Times New Roman"/>
          <w:bCs/>
          <w:i/>
          <w:sz w:val="24"/>
          <w:szCs w:val="24"/>
          <w:lang w:eastAsia="zh-CN"/>
        </w:rPr>
      </w:pPr>
      <w:r w:rsidRPr="007F2175">
        <w:rPr>
          <w:rFonts w:ascii="Times New Roman" w:eastAsia="Times New Roman" w:hAnsi="Times New Roman" w:cs="Times New Roman"/>
          <w:bCs/>
          <w:i/>
          <w:sz w:val="24"/>
          <w:szCs w:val="24"/>
          <w:lang w:eastAsia="zh-CN"/>
        </w:rPr>
        <w:t xml:space="preserve">Приложение № </w:t>
      </w:r>
      <w:r>
        <w:rPr>
          <w:rFonts w:ascii="Times New Roman" w:eastAsia="Times New Roman" w:hAnsi="Times New Roman" w:cs="Times New Roman"/>
          <w:bCs/>
          <w:i/>
          <w:sz w:val="24"/>
          <w:szCs w:val="24"/>
          <w:lang w:eastAsia="zh-CN"/>
        </w:rPr>
        <w:t>8</w:t>
      </w:r>
    </w:p>
    <w:p w:rsidR="007F2175" w:rsidRPr="007F2175" w:rsidRDefault="007F2175" w:rsidP="007F2175">
      <w:pPr>
        <w:widowControl w:val="0"/>
        <w:autoSpaceDE w:val="0"/>
        <w:spacing w:after="0" w:line="240" w:lineRule="auto"/>
        <w:ind w:left="-284"/>
        <w:jc w:val="right"/>
        <w:rPr>
          <w:rFonts w:ascii="Times New Roman" w:eastAsia="Times New Roman" w:hAnsi="Times New Roman" w:cs="Times New Roman"/>
          <w:bCs/>
          <w:i/>
          <w:sz w:val="24"/>
          <w:szCs w:val="24"/>
          <w:lang w:eastAsia="zh-CN"/>
        </w:rPr>
      </w:pPr>
      <w:r w:rsidRPr="007F2175">
        <w:rPr>
          <w:rFonts w:ascii="Times New Roman" w:eastAsia="Times New Roman" w:hAnsi="Times New Roman" w:cs="Times New Roman"/>
          <w:bCs/>
          <w:i/>
          <w:sz w:val="24"/>
          <w:szCs w:val="24"/>
          <w:lang w:eastAsia="zh-CN"/>
        </w:rPr>
        <w:t>к протоколу Внеочередного общего собрания</w:t>
      </w:r>
    </w:p>
    <w:p w:rsidR="007F2175" w:rsidRPr="007F2175" w:rsidRDefault="007F2175" w:rsidP="007F2175">
      <w:pPr>
        <w:widowControl w:val="0"/>
        <w:autoSpaceDE w:val="0"/>
        <w:spacing w:after="0" w:line="240" w:lineRule="auto"/>
        <w:ind w:left="-284"/>
        <w:jc w:val="right"/>
        <w:rPr>
          <w:rFonts w:ascii="Times New Roman" w:eastAsia="Times New Roman" w:hAnsi="Times New Roman" w:cs="Times New Roman"/>
          <w:bCs/>
          <w:i/>
          <w:sz w:val="24"/>
          <w:szCs w:val="24"/>
          <w:lang w:eastAsia="zh-CN"/>
        </w:rPr>
      </w:pPr>
      <w:r w:rsidRPr="007F2175">
        <w:rPr>
          <w:rFonts w:ascii="Times New Roman" w:eastAsia="Times New Roman" w:hAnsi="Times New Roman" w:cs="Times New Roman"/>
          <w:bCs/>
          <w:i/>
          <w:sz w:val="24"/>
          <w:szCs w:val="24"/>
          <w:lang w:eastAsia="zh-CN"/>
        </w:rPr>
        <w:t>членов Ассоциации СРО «МОП» № 21 от 18.11.2019</w:t>
      </w:r>
    </w:p>
    <w:p w:rsidR="008A4EB2" w:rsidRDefault="008A4EB2" w:rsidP="00A621F9">
      <w:pPr>
        <w:widowControl w:val="0"/>
        <w:suppressAutoHyphens w:val="0"/>
        <w:spacing w:after="0"/>
        <w:ind w:right="-2" w:firstLine="709"/>
        <w:jc w:val="right"/>
        <w:rPr>
          <w:rFonts w:ascii="Times New Roman" w:hAnsi="Times New Roman" w:cs="Times New Roman"/>
          <w:b/>
          <w:sz w:val="24"/>
          <w:szCs w:val="24"/>
        </w:rPr>
      </w:pPr>
    </w:p>
    <w:p w:rsidR="008A4EB2" w:rsidRDefault="008A4EB2" w:rsidP="00A621F9">
      <w:pPr>
        <w:widowControl w:val="0"/>
        <w:suppressAutoHyphens w:val="0"/>
        <w:spacing w:after="0"/>
        <w:ind w:right="-2" w:firstLine="709"/>
        <w:jc w:val="right"/>
        <w:rPr>
          <w:rFonts w:ascii="Times New Roman" w:hAnsi="Times New Roman" w:cs="Times New Roman"/>
          <w:b/>
          <w:sz w:val="24"/>
          <w:szCs w:val="24"/>
        </w:rPr>
      </w:pPr>
    </w:p>
    <w:p w:rsidR="008A4EB2" w:rsidRDefault="008A4EB2" w:rsidP="00A621F9">
      <w:pPr>
        <w:widowControl w:val="0"/>
        <w:suppressAutoHyphens w:val="0"/>
        <w:spacing w:after="0"/>
        <w:ind w:right="-2" w:firstLine="709"/>
        <w:jc w:val="right"/>
        <w:rPr>
          <w:rFonts w:ascii="Times New Roman" w:hAnsi="Times New Roman" w:cs="Times New Roman"/>
          <w:b/>
          <w:sz w:val="24"/>
          <w:szCs w:val="24"/>
        </w:rPr>
      </w:pPr>
    </w:p>
    <w:p w:rsidR="008A4EB2" w:rsidRDefault="008A4EB2" w:rsidP="00A621F9">
      <w:pPr>
        <w:widowControl w:val="0"/>
        <w:suppressAutoHyphens w:val="0"/>
        <w:spacing w:after="0"/>
        <w:ind w:right="-2" w:firstLine="709"/>
        <w:jc w:val="right"/>
        <w:rPr>
          <w:rFonts w:ascii="Times New Roman" w:hAnsi="Times New Roman" w:cs="Times New Roman"/>
          <w:b/>
          <w:sz w:val="24"/>
          <w:szCs w:val="24"/>
        </w:rPr>
      </w:pPr>
    </w:p>
    <w:p w:rsidR="00A134B4" w:rsidRPr="00A621F9" w:rsidRDefault="00A134B4" w:rsidP="00A621F9">
      <w:pPr>
        <w:widowControl w:val="0"/>
        <w:suppressAutoHyphens w:val="0"/>
        <w:spacing w:after="0"/>
        <w:ind w:right="-2" w:firstLine="709"/>
        <w:jc w:val="right"/>
        <w:rPr>
          <w:rFonts w:ascii="Times New Roman" w:hAnsi="Times New Roman" w:cs="Times New Roman"/>
          <w:b/>
          <w:sz w:val="24"/>
          <w:szCs w:val="24"/>
        </w:rPr>
      </w:pPr>
      <w:r w:rsidRPr="00A621F9">
        <w:rPr>
          <w:rFonts w:ascii="Times New Roman" w:hAnsi="Times New Roman" w:cs="Times New Roman"/>
          <w:b/>
          <w:sz w:val="24"/>
          <w:szCs w:val="24"/>
        </w:rPr>
        <w:t>УТВЕРЖДЕНО</w:t>
      </w:r>
    </w:p>
    <w:p w:rsidR="00A134B4" w:rsidRPr="007F2175" w:rsidRDefault="002A7CDE" w:rsidP="008A4EB2">
      <w:pPr>
        <w:widowControl w:val="0"/>
        <w:tabs>
          <w:tab w:val="num" w:pos="1560"/>
        </w:tabs>
        <w:suppressAutoHyphens w:val="0"/>
        <w:autoSpaceDE w:val="0"/>
        <w:autoSpaceDN w:val="0"/>
        <w:adjustRightInd w:val="0"/>
        <w:spacing w:after="0"/>
        <w:ind w:firstLine="709"/>
        <w:jc w:val="right"/>
        <w:rPr>
          <w:rFonts w:ascii="Times New Roman" w:hAnsi="Times New Roman" w:cs="Times New Roman"/>
          <w:sz w:val="24"/>
          <w:szCs w:val="24"/>
        </w:rPr>
      </w:pPr>
      <w:r w:rsidRPr="007F2175">
        <w:rPr>
          <w:rFonts w:ascii="Times New Roman" w:hAnsi="Times New Roman" w:cs="Times New Roman"/>
          <w:sz w:val="24"/>
          <w:szCs w:val="24"/>
        </w:rPr>
        <w:t>Внео</w:t>
      </w:r>
      <w:r w:rsidR="00A134B4" w:rsidRPr="007F2175">
        <w:rPr>
          <w:rFonts w:ascii="Times New Roman" w:hAnsi="Times New Roman" w:cs="Times New Roman"/>
          <w:sz w:val="24"/>
          <w:szCs w:val="24"/>
        </w:rPr>
        <w:t>чередным общим собранием членов</w:t>
      </w:r>
    </w:p>
    <w:p w:rsidR="00A134B4" w:rsidRPr="007F2175" w:rsidRDefault="00A134B4" w:rsidP="008A4EB2">
      <w:pPr>
        <w:widowControl w:val="0"/>
        <w:tabs>
          <w:tab w:val="num" w:pos="1560"/>
        </w:tabs>
        <w:suppressAutoHyphens w:val="0"/>
        <w:autoSpaceDE w:val="0"/>
        <w:autoSpaceDN w:val="0"/>
        <w:adjustRightInd w:val="0"/>
        <w:spacing w:after="0"/>
        <w:ind w:firstLine="709"/>
        <w:jc w:val="right"/>
        <w:rPr>
          <w:rFonts w:ascii="Times New Roman" w:hAnsi="Times New Roman" w:cs="Times New Roman"/>
          <w:sz w:val="24"/>
          <w:szCs w:val="24"/>
        </w:rPr>
      </w:pPr>
      <w:r w:rsidRPr="007F2175">
        <w:rPr>
          <w:rFonts w:ascii="Times New Roman" w:hAnsi="Times New Roman" w:cs="Times New Roman"/>
          <w:sz w:val="24"/>
          <w:szCs w:val="24"/>
        </w:rPr>
        <w:t>Ассоциации «Саморегулируемая организация</w:t>
      </w:r>
    </w:p>
    <w:p w:rsidR="00A134B4" w:rsidRPr="007F2175" w:rsidRDefault="00A134B4" w:rsidP="008A4EB2">
      <w:pPr>
        <w:widowControl w:val="0"/>
        <w:tabs>
          <w:tab w:val="num" w:pos="1560"/>
        </w:tabs>
        <w:suppressAutoHyphens w:val="0"/>
        <w:autoSpaceDE w:val="0"/>
        <w:autoSpaceDN w:val="0"/>
        <w:adjustRightInd w:val="0"/>
        <w:spacing w:after="0"/>
        <w:ind w:firstLine="709"/>
        <w:jc w:val="right"/>
        <w:rPr>
          <w:rFonts w:ascii="Times New Roman" w:hAnsi="Times New Roman" w:cs="Times New Roman"/>
          <w:sz w:val="24"/>
          <w:szCs w:val="24"/>
        </w:rPr>
      </w:pPr>
      <w:r w:rsidRPr="007F2175">
        <w:rPr>
          <w:rFonts w:ascii="Times New Roman" w:hAnsi="Times New Roman" w:cs="Times New Roman"/>
          <w:sz w:val="24"/>
          <w:szCs w:val="24"/>
        </w:rPr>
        <w:t>«Международное объединение проектировщиков»</w:t>
      </w:r>
    </w:p>
    <w:p w:rsidR="00A134B4" w:rsidRPr="007F2175" w:rsidRDefault="00A621F9" w:rsidP="008A4EB2">
      <w:pPr>
        <w:widowControl w:val="0"/>
        <w:tabs>
          <w:tab w:val="num" w:pos="1560"/>
        </w:tabs>
        <w:suppressAutoHyphens w:val="0"/>
        <w:autoSpaceDE w:val="0"/>
        <w:autoSpaceDN w:val="0"/>
        <w:adjustRightInd w:val="0"/>
        <w:spacing w:after="0"/>
        <w:jc w:val="right"/>
        <w:rPr>
          <w:rFonts w:ascii="Times New Roman" w:hAnsi="Times New Roman" w:cs="Times New Roman"/>
          <w:b/>
          <w:sz w:val="24"/>
          <w:szCs w:val="24"/>
        </w:rPr>
      </w:pPr>
      <w:r w:rsidRPr="007F2175">
        <w:rPr>
          <w:rFonts w:ascii="Times New Roman" w:hAnsi="Times New Roman" w:cs="Times New Roman"/>
          <w:sz w:val="24"/>
          <w:szCs w:val="24"/>
        </w:rPr>
        <w:tab/>
      </w:r>
      <w:r w:rsidRPr="007F2175">
        <w:rPr>
          <w:rFonts w:ascii="Times New Roman" w:hAnsi="Times New Roman" w:cs="Times New Roman"/>
          <w:sz w:val="24"/>
          <w:szCs w:val="24"/>
        </w:rPr>
        <w:tab/>
      </w:r>
      <w:r w:rsidRPr="007F2175">
        <w:rPr>
          <w:rFonts w:ascii="Times New Roman" w:hAnsi="Times New Roman" w:cs="Times New Roman"/>
          <w:sz w:val="24"/>
          <w:szCs w:val="24"/>
        </w:rPr>
        <w:tab/>
      </w:r>
      <w:r w:rsidRPr="007F2175">
        <w:rPr>
          <w:rFonts w:ascii="Times New Roman" w:hAnsi="Times New Roman" w:cs="Times New Roman"/>
          <w:sz w:val="24"/>
          <w:szCs w:val="24"/>
        </w:rPr>
        <w:tab/>
      </w:r>
      <w:r w:rsidRPr="007F2175">
        <w:rPr>
          <w:rFonts w:ascii="Times New Roman" w:hAnsi="Times New Roman" w:cs="Times New Roman"/>
          <w:sz w:val="24"/>
          <w:szCs w:val="24"/>
        </w:rPr>
        <w:tab/>
        <w:t xml:space="preserve">    </w:t>
      </w:r>
      <w:r w:rsidR="00A134B4" w:rsidRPr="007F2175">
        <w:rPr>
          <w:rFonts w:ascii="Times New Roman" w:hAnsi="Times New Roman" w:cs="Times New Roman"/>
          <w:sz w:val="24"/>
          <w:szCs w:val="24"/>
        </w:rPr>
        <w:t xml:space="preserve">Протокол № </w:t>
      </w:r>
      <w:r w:rsidR="002A7CDE" w:rsidRPr="007F2175">
        <w:rPr>
          <w:rFonts w:ascii="Times New Roman" w:hAnsi="Times New Roman" w:cs="Times New Roman"/>
          <w:sz w:val="24"/>
          <w:szCs w:val="24"/>
        </w:rPr>
        <w:t>21</w:t>
      </w:r>
      <w:r w:rsidR="00A134B4" w:rsidRPr="007F2175">
        <w:rPr>
          <w:rFonts w:ascii="Times New Roman" w:hAnsi="Times New Roman" w:cs="Times New Roman"/>
          <w:sz w:val="24"/>
          <w:szCs w:val="24"/>
        </w:rPr>
        <w:t xml:space="preserve"> от «</w:t>
      </w:r>
      <w:r w:rsidR="002A7CDE" w:rsidRPr="007F2175">
        <w:rPr>
          <w:rFonts w:ascii="Times New Roman" w:hAnsi="Times New Roman" w:cs="Times New Roman"/>
          <w:sz w:val="24"/>
          <w:szCs w:val="24"/>
        </w:rPr>
        <w:t>18</w:t>
      </w:r>
      <w:r w:rsidR="00A134B4" w:rsidRPr="007F2175">
        <w:rPr>
          <w:rFonts w:ascii="Times New Roman" w:hAnsi="Times New Roman" w:cs="Times New Roman"/>
          <w:sz w:val="24"/>
          <w:szCs w:val="24"/>
        </w:rPr>
        <w:t xml:space="preserve">» </w:t>
      </w:r>
      <w:r w:rsidR="002A7CDE" w:rsidRPr="007F2175">
        <w:rPr>
          <w:rFonts w:ascii="Times New Roman" w:hAnsi="Times New Roman" w:cs="Times New Roman"/>
          <w:sz w:val="24"/>
          <w:szCs w:val="24"/>
        </w:rPr>
        <w:t>ноября</w:t>
      </w:r>
      <w:r w:rsidR="00A134B4" w:rsidRPr="007F2175">
        <w:rPr>
          <w:rFonts w:ascii="Times New Roman" w:hAnsi="Times New Roman" w:cs="Times New Roman"/>
          <w:sz w:val="24"/>
          <w:szCs w:val="24"/>
        </w:rPr>
        <w:t xml:space="preserve"> 201</w:t>
      </w:r>
      <w:r w:rsidR="002A7CDE" w:rsidRPr="007F2175">
        <w:rPr>
          <w:rFonts w:ascii="Times New Roman" w:hAnsi="Times New Roman" w:cs="Times New Roman"/>
          <w:sz w:val="24"/>
          <w:szCs w:val="24"/>
        </w:rPr>
        <w:t>9</w:t>
      </w:r>
      <w:r w:rsidR="00A134B4" w:rsidRPr="007F2175">
        <w:rPr>
          <w:rFonts w:ascii="Times New Roman" w:hAnsi="Times New Roman" w:cs="Times New Roman"/>
          <w:sz w:val="24"/>
          <w:szCs w:val="24"/>
        </w:rPr>
        <w:t xml:space="preserve"> г</w:t>
      </w:r>
      <w:r w:rsidR="00F94C1D">
        <w:rPr>
          <w:rFonts w:ascii="Times New Roman" w:hAnsi="Times New Roman" w:cs="Times New Roman"/>
          <w:sz w:val="24"/>
          <w:szCs w:val="24"/>
        </w:rPr>
        <w:t>ода</w:t>
      </w:r>
      <w:r w:rsidR="00A134B4" w:rsidRPr="007F2175">
        <w:rPr>
          <w:rFonts w:ascii="Times New Roman" w:hAnsi="Times New Roman" w:cs="Times New Roman"/>
          <w:sz w:val="24"/>
          <w:szCs w:val="24"/>
        </w:rPr>
        <w:t xml:space="preserve"> </w:t>
      </w: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7F2175" w:rsidRDefault="00A134B4" w:rsidP="00A621F9">
      <w:pPr>
        <w:widowControl w:val="0"/>
        <w:suppressAutoHyphens w:val="0"/>
        <w:spacing w:after="0"/>
        <w:ind w:firstLine="709"/>
        <w:jc w:val="center"/>
        <w:rPr>
          <w:rFonts w:ascii="Times New Roman" w:hAnsi="Times New Roman" w:cs="Times New Roman"/>
          <w:b/>
          <w:sz w:val="28"/>
          <w:szCs w:val="28"/>
        </w:rPr>
      </w:pPr>
    </w:p>
    <w:p w:rsidR="00A134B4" w:rsidRPr="007F2175" w:rsidRDefault="00A134B4" w:rsidP="00A621F9">
      <w:pPr>
        <w:widowControl w:val="0"/>
        <w:suppressAutoHyphens w:val="0"/>
        <w:spacing w:after="0"/>
        <w:ind w:firstLine="709"/>
        <w:jc w:val="center"/>
        <w:rPr>
          <w:rFonts w:ascii="Times New Roman" w:hAnsi="Times New Roman" w:cs="Times New Roman"/>
          <w:b/>
          <w:sz w:val="28"/>
          <w:szCs w:val="28"/>
        </w:rPr>
      </w:pPr>
    </w:p>
    <w:p w:rsidR="00A134B4" w:rsidRPr="007F2175" w:rsidRDefault="00A134B4" w:rsidP="00A621F9">
      <w:pPr>
        <w:widowControl w:val="0"/>
        <w:suppressAutoHyphens w:val="0"/>
        <w:spacing w:after="0"/>
        <w:ind w:firstLine="709"/>
        <w:jc w:val="center"/>
        <w:rPr>
          <w:rFonts w:ascii="Times New Roman" w:hAnsi="Times New Roman" w:cs="Times New Roman"/>
          <w:b/>
          <w:sz w:val="28"/>
          <w:szCs w:val="28"/>
        </w:rPr>
      </w:pPr>
    </w:p>
    <w:p w:rsidR="00A134B4" w:rsidRPr="007F2175" w:rsidRDefault="00A134B4" w:rsidP="008A4EB2">
      <w:pPr>
        <w:widowControl w:val="0"/>
        <w:suppressAutoHyphens w:val="0"/>
        <w:spacing w:after="0"/>
        <w:jc w:val="center"/>
        <w:rPr>
          <w:rFonts w:ascii="Times New Roman" w:hAnsi="Times New Roman" w:cs="Times New Roman"/>
          <w:b/>
          <w:sz w:val="28"/>
          <w:szCs w:val="28"/>
        </w:rPr>
      </w:pPr>
      <w:r w:rsidRPr="007F2175">
        <w:rPr>
          <w:rFonts w:ascii="Times New Roman" w:hAnsi="Times New Roman" w:cs="Times New Roman"/>
          <w:b/>
          <w:sz w:val="28"/>
          <w:szCs w:val="28"/>
        </w:rPr>
        <w:t>ПОЛОЖЕНИЕ</w:t>
      </w:r>
    </w:p>
    <w:p w:rsidR="008A4EB2" w:rsidRPr="007F2175" w:rsidRDefault="00A134B4" w:rsidP="008A4EB2">
      <w:pPr>
        <w:widowControl w:val="0"/>
        <w:suppressAutoHyphens w:val="0"/>
        <w:spacing w:after="0"/>
        <w:jc w:val="center"/>
        <w:rPr>
          <w:rFonts w:ascii="Times New Roman" w:hAnsi="Times New Roman" w:cs="Times New Roman"/>
          <w:b/>
          <w:sz w:val="28"/>
          <w:szCs w:val="28"/>
        </w:rPr>
      </w:pPr>
      <w:r w:rsidRPr="007F2175">
        <w:rPr>
          <w:rFonts w:ascii="Times New Roman" w:hAnsi="Times New Roman" w:cs="Times New Roman"/>
          <w:b/>
          <w:sz w:val="28"/>
          <w:szCs w:val="28"/>
        </w:rPr>
        <w:t xml:space="preserve">о мерах дисциплинарного воздействия, </w:t>
      </w:r>
    </w:p>
    <w:p w:rsidR="008A4EB2" w:rsidRPr="007F2175" w:rsidRDefault="00A134B4" w:rsidP="008A4EB2">
      <w:pPr>
        <w:widowControl w:val="0"/>
        <w:suppressAutoHyphens w:val="0"/>
        <w:spacing w:after="0"/>
        <w:jc w:val="center"/>
        <w:rPr>
          <w:rFonts w:ascii="Times New Roman" w:hAnsi="Times New Roman" w:cs="Times New Roman"/>
          <w:b/>
          <w:sz w:val="28"/>
          <w:szCs w:val="28"/>
        </w:rPr>
      </w:pPr>
      <w:r w:rsidRPr="007F2175">
        <w:rPr>
          <w:rFonts w:ascii="Times New Roman" w:hAnsi="Times New Roman" w:cs="Times New Roman"/>
          <w:b/>
          <w:sz w:val="28"/>
          <w:szCs w:val="28"/>
        </w:rPr>
        <w:t xml:space="preserve">порядка и оснований их применения, порядка рассмотрения дел о нарушении членами Ассоциации СРО «МОП» требований стандартов и правил Ассоциации СРО «МОП», </w:t>
      </w:r>
    </w:p>
    <w:p w:rsidR="00A134B4" w:rsidRPr="007F2175" w:rsidRDefault="00A134B4" w:rsidP="008A4EB2">
      <w:pPr>
        <w:widowControl w:val="0"/>
        <w:suppressAutoHyphens w:val="0"/>
        <w:spacing w:after="0"/>
        <w:jc w:val="center"/>
        <w:rPr>
          <w:rFonts w:ascii="Times New Roman" w:hAnsi="Times New Roman" w:cs="Times New Roman"/>
          <w:b/>
          <w:sz w:val="28"/>
          <w:szCs w:val="28"/>
        </w:rPr>
      </w:pPr>
      <w:r w:rsidRPr="007F2175">
        <w:rPr>
          <w:rFonts w:ascii="Times New Roman" w:hAnsi="Times New Roman" w:cs="Times New Roman"/>
          <w:b/>
          <w:sz w:val="28"/>
          <w:szCs w:val="28"/>
        </w:rPr>
        <w:t>условий членства в Ассоциации СРО «МОП»</w:t>
      </w:r>
    </w:p>
    <w:p w:rsidR="00A134B4" w:rsidRPr="00A621F9" w:rsidRDefault="00A134B4" w:rsidP="008A4EB2">
      <w:pPr>
        <w:widowControl w:val="0"/>
        <w:suppressAutoHyphens w:val="0"/>
        <w:spacing w:after="0"/>
        <w:jc w:val="center"/>
        <w:rPr>
          <w:rFonts w:ascii="Times New Roman" w:hAnsi="Times New Roman" w:cs="Times New Roman"/>
          <w:b/>
          <w:sz w:val="28"/>
          <w:szCs w:val="28"/>
        </w:rPr>
      </w:pPr>
      <w:r w:rsidRPr="007F2175">
        <w:rPr>
          <w:rFonts w:ascii="Times New Roman" w:hAnsi="Times New Roman" w:cs="Times New Roman"/>
          <w:b/>
          <w:sz w:val="28"/>
          <w:szCs w:val="28"/>
        </w:rPr>
        <w:t>(</w:t>
      </w:r>
      <w:r w:rsidR="002A7CDE" w:rsidRPr="007F2175">
        <w:rPr>
          <w:rFonts w:ascii="Times New Roman" w:hAnsi="Times New Roman" w:cs="Times New Roman"/>
          <w:b/>
          <w:sz w:val="28"/>
          <w:szCs w:val="28"/>
        </w:rPr>
        <w:t>6</w:t>
      </w:r>
      <w:r w:rsidRPr="007F2175">
        <w:rPr>
          <w:rFonts w:ascii="Times New Roman" w:hAnsi="Times New Roman" w:cs="Times New Roman"/>
          <w:b/>
          <w:sz w:val="28"/>
          <w:szCs w:val="28"/>
        </w:rPr>
        <w:t>-я редакция)</w:t>
      </w:r>
    </w:p>
    <w:p w:rsidR="00A134B4" w:rsidRPr="00A621F9" w:rsidRDefault="00A134B4" w:rsidP="00A621F9">
      <w:pPr>
        <w:widowControl w:val="0"/>
        <w:suppressAutoHyphens w:val="0"/>
        <w:spacing w:after="0"/>
        <w:ind w:firstLine="709"/>
        <w:jc w:val="center"/>
        <w:rPr>
          <w:rFonts w:ascii="Times New Roman" w:hAnsi="Times New Roman" w:cs="Times New Roman"/>
          <w:sz w:val="28"/>
          <w:szCs w:val="28"/>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widowControl w:val="0"/>
        <w:suppressAutoHyphens w:val="0"/>
        <w:spacing w:after="0"/>
        <w:ind w:firstLine="709"/>
        <w:jc w:val="both"/>
        <w:rPr>
          <w:rFonts w:ascii="Times New Roman" w:hAnsi="Times New Roman" w:cs="Times New Roman"/>
          <w:b/>
          <w:sz w:val="24"/>
          <w:szCs w:val="24"/>
        </w:rPr>
      </w:pPr>
    </w:p>
    <w:p w:rsidR="00A134B4" w:rsidRPr="00A621F9" w:rsidRDefault="00A134B4" w:rsidP="00A621F9">
      <w:pPr>
        <w:pStyle w:val="1"/>
        <w:keepNext w:val="0"/>
        <w:keepLines w:val="0"/>
        <w:widowControl w:val="0"/>
        <w:numPr>
          <w:ilvl w:val="0"/>
          <w:numId w:val="2"/>
        </w:numPr>
        <w:tabs>
          <w:tab w:val="left" w:pos="2958"/>
          <w:tab w:val="left" w:pos="3686"/>
          <w:tab w:val="left" w:pos="3969"/>
        </w:tabs>
        <w:suppressAutoHyphens w:val="0"/>
        <w:spacing w:before="0"/>
        <w:jc w:val="center"/>
        <w:rPr>
          <w:rFonts w:ascii="Times New Roman" w:hAnsi="Times New Roman"/>
          <w:color w:val="auto"/>
          <w:sz w:val="24"/>
          <w:szCs w:val="24"/>
          <w:lang w:val="ru-RU"/>
        </w:rPr>
      </w:pPr>
      <w:bookmarkStart w:id="1" w:name="_Toc301959073"/>
      <w:r w:rsidRPr="00A621F9">
        <w:rPr>
          <w:rFonts w:ascii="Times New Roman" w:hAnsi="Times New Roman"/>
          <w:color w:val="auto"/>
          <w:sz w:val="24"/>
          <w:szCs w:val="24"/>
        </w:rPr>
        <w:lastRenderedPageBreak/>
        <w:t>ОБЩИЕ ПОЛОЖЕНИЯ</w:t>
      </w:r>
      <w:bookmarkEnd w:id="1"/>
    </w:p>
    <w:p w:rsidR="00A134B4" w:rsidRPr="00A621F9" w:rsidRDefault="00A134B4" w:rsidP="00A621F9">
      <w:pPr>
        <w:spacing w:after="0"/>
        <w:ind w:firstLine="709"/>
        <w:jc w:val="both"/>
        <w:rPr>
          <w:rFonts w:ascii="Times New Roman" w:hAnsi="Times New Roman" w:cs="Times New Roman"/>
          <w:sz w:val="24"/>
          <w:szCs w:val="24"/>
        </w:rPr>
      </w:pPr>
    </w:p>
    <w:p w:rsidR="00A134B4" w:rsidRPr="00A621F9" w:rsidRDefault="00A134B4" w:rsidP="00A621F9">
      <w:pPr>
        <w:suppressAutoHyphens w:val="0"/>
        <w:autoSpaceDE w:val="0"/>
        <w:autoSpaceDN w:val="0"/>
        <w:adjustRightInd w:val="0"/>
        <w:spacing w:after="0"/>
        <w:ind w:firstLine="709"/>
        <w:jc w:val="both"/>
        <w:rPr>
          <w:rFonts w:ascii="Times New Roman" w:hAnsi="Times New Roman" w:cs="Times New Roman"/>
          <w:sz w:val="24"/>
          <w:szCs w:val="24"/>
        </w:rPr>
      </w:pPr>
      <w:bookmarkStart w:id="2" w:name="_Toc285104466"/>
      <w:bookmarkStart w:id="3" w:name="_Toc285109038"/>
      <w:bookmarkStart w:id="4" w:name="_Toc285117301"/>
      <w:bookmarkStart w:id="5" w:name="_Toc285124541"/>
      <w:bookmarkStart w:id="6" w:name="_Toc285124589"/>
      <w:bookmarkStart w:id="7" w:name="_Toc285124700"/>
      <w:bookmarkStart w:id="8" w:name="_Toc285717260"/>
      <w:bookmarkStart w:id="9" w:name="_Toc286324198"/>
      <w:bookmarkStart w:id="10" w:name="_Toc286997119"/>
      <w:bookmarkStart w:id="11" w:name="_Toc288468385"/>
      <w:r w:rsidRPr="00A621F9">
        <w:rPr>
          <w:rFonts w:ascii="Times New Roman" w:hAnsi="Times New Roman" w:cs="Times New Roman"/>
          <w:sz w:val="24"/>
          <w:szCs w:val="24"/>
        </w:rPr>
        <w:t xml:space="preserve">1.1. Настоящее Положение разработано в соответствии с </w:t>
      </w:r>
      <w:r w:rsidRPr="00A621F9">
        <w:rPr>
          <w:rFonts w:ascii="Times New Roman" w:hAnsi="Times New Roman" w:cs="Times New Roman"/>
          <w:sz w:val="24"/>
          <w:szCs w:val="24"/>
          <w:shd w:val="clear" w:color="auto" w:fill="FFFFFF"/>
        </w:rPr>
        <w:t>Градостроительным кодексом Российской Федерации</w:t>
      </w:r>
      <w:r w:rsidRPr="00A621F9">
        <w:rPr>
          <w:rFonts w:ascii="Times New Roman" w:eastAsia="Times New Roman" w:hAnsi="Times New Roman" w:cs="Times New Roman"/>
          <w:sz w:val="24"/>
          <w:szCs w:val="24"/>
          <w:lang w:eastAsia="ru-RU"/>
        </w:rPr>
        <w:t>,</w:t>
      </w:r>
      <w:r w:rsidRPr="00A621F9">
        <w:rPr>
          <w:rFonts w:ascii="Times New Roman" w:hAnsi="Times New Roman" w:cs="Times New Roman"/>
          <w:sz w:val="24"/>
          <w:szCs w:val="24"/>
          <w:shd w:val="clear" w:color="auto" w:fill="FFFFFF"/>
        </w:rPr>
        <w:t xml:space="preserve"> Федеральным законом от 01.12.2007 № 315-ФЗ «О саморегулируемых организациях», уставом Ассоциации «Саморегулируемая организация «Международное объединение проектировщиков» (по тексту настоящего Положения - Ассоциация) и</w:t>
      </w:r>
      <w:r w:rsidRPr="00A621F9">
        <w:rPr>
          <w:rFonts w:ascii="Times New Roman" w:hAnsi="Times New Roman" w:cs="Times New Roman"/>
          <w:sz w:val="24"/>
          <w:szCs w:val="24"/>
        </w:rPr>
        <w:t xml:space="preserve"> внутренними документами Ассоциации. </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bookmarkStart w:id="12" w:name="_Toc285104467"/>
      <w:bookmarkStart w:id="13" w:name="_Toc285109039"/>
      <w:bookmarkStart w:id="14" w:name="_Toc285117302"/>
      <w:bookmarkStart w:id="15" w:name="_Toc285124542"/>
      <w:bookmarkStart w:id="16" w:name="_Toc285124590"/>
      <w:bookmarkStart w:id="17" w:name="_Toc285124701"/>
      <w:bookmarkStart w:id="18" w:name="_Toc285717261"/>
      <w:bookmarkStart w:id="19" w:name="_Toc286324199"/>
      <w:bookmarkStart w:id="20" w:name="_Toc286997120"/>
      <w:bookmarkStart w:id="21" w:name="_Toc288468386"/>
      <w:bookmarkEnd w:id="2"/>
      <w:bookmarkEnd w:id="3"/>
      <w:bookmarkEnd w:id="4"/>
      <w:bookmarkEnd w:id="5"/>
      <w:bookmarkEnd w:id="6"/>
      <w:bookmarkEnd w:id="7"/>
      <w:bookmarkEnd w:id="8"/>
      <w:bookmarkEnd w:id="9"/>
      <w:bookmarkEnd w:id="10"/>
      <w:bookmarkEnd w:id="11"/>
      <w:r w:rsidRPr="00A621F9">
        <w:rPr>
          <w:rFonts w:ascii="Times New Roman" w:hAnsi="Times New Roman" w:cs="Times New Roman"/>
          <w:sz w:val="24"/>
          <w:szCs w:val="24"/>
        </w:rPr>
        <w:t xml:space="preserve">1.2. </w:t>
      </w:r>
      <w:proofErr w:type="gramStart"/>
      <w:r w:rsidRPr="00A621F9">
        <w:rPr>
          <w:rFonts w:ascii="Times New Roman" w:hAnsi="Times New Roman" w:cs="Times New Roman"/>
          <w:sz w:val="24"/>
          <w:szCs w:val="24"/>
        </w:rPr>
        <w:t xml:space="preserve">Настоящее Положение устанавливает систему мер дисциплинарного воздействия </w:t>
      </w:r>
      <w:r w:rsidRPr="00A621F9">
        <w:rPr>
          <w:rFonts w:ascii="Times New Roman" w:eastAsia="Times New Roman" w:hAnsi="Times New Roman" w:cs="Times New Roman"/>
          <w:sz w:val="24"/>
          <w:szCs w:val="24"/>
          <w:lang w:eastAsia="ru-RU"/>
        </w:rPr>
        <w:t>в отношении членов Ассоциации за нарушение т</w:t>
      </w:r>
      <w:r w:rsidRPr="00A621F9">
        <w:rPr>
          <w:rFonts w:ascii="Times New Roman" w:hAnsi="Times New Roman" w:cs="Times New Roman"/>
          <w:sz w:val="24"/>
          <w:szCs w:val="24"/>
        </w:rPr>
        <w:t>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соответствующим Национальным объединением саморегулируемых организаций, стандартов Ассоциации, условий членства и внутренних документов Ассоциации (далее – обязательные требования)</w:t>
      </w:r>
      <w:bookmarkEnd w:id="12"/>
      <w:bookmarkEnd w:id="13"/>
      <w:bookmarkEnd w:id="14"/>
      <w:bookmarkEnd w:id="15"/>
      <w:bookmarkEnd w:id="16"/>
      <w:bookmarkEnd w:id="17"/>
      <w:bookmarkEnd w:id="18"/>
      <w:bookmarkEnd w:id="19"/>
      <w:bookmarkEnd w:id="20"/>
      <w:bookmarkEnd w:id="21"/>
      <w:r w:rsidRPr="00A621F9">
        <w:rPr>
          <w:rFonts w:ascii="Times New Roman" w:hAnsi="Times New Roman" w:cs="Times New Roman"/>
          <w:sz w:val="24"/>
          <w:szCs w:val="24"/>
        </w:rPr>
        <w:t xml:space="preserve"> </w:t>
      </w:r>
      <w:r w:rsidRPr="00A621F9">
        <w:rPr>
          <w:rFonts w:ascii="Times New Roman" w:eastAsia="Times New Roman" w:hAnsi="Times New Roman" w:cs="Times New Roman"/>
          <w:sz w:val="24"/>
          <w:szCs w:val="24"/>
          <w:lang w:eastAsia="ru-RU"/>
        </w:rPr>
        <w:t xml:space="preserve">и определяет органы, уполномоченные на их применение, </w:t>
      </w:r>
      <w:r w:rsidRPr="00A621F9">
        <w:rPr>
          <w:rFonts w:ascii="Times New Roman" w:hAnsi="Times New Roman" w:cs="Times New Roman"/>
          <w:sz w:val="24"/>
          <w:szCs w:val="24"/>
        </w:rPr>
        <w:t>основания применения</w:t>
      </w:r>
      <w:proofErr w:type="gramEnd"/>
      <w:r w:rsidRPr="00A621F9">
        <w:rPr>
          <w:rFonts w:ascii="Times New Roman" w:hAnsi="Times New Roman" w:cs="Times New Roman"/>
          <w:sz w:val="24"/>
          <w:szCs w:val="24"/>
        </w:rPr>
        <w:t xml:space="preserve"> указанных мер, а также порядок рассмотрения дел о применении к членам Ассоциации мер дисциплинарного воздействия. </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1.3. </w:t>
      </w:r>
      <w:bookmarkStart w:id="22" w:name="sub_3102"/>
      <w:r w:rsidRPr="00A621F9">
        <w:rPr>
          <w:rFonts w:ascii="Times New Roman" w:hAnsi="Times New Roman" w:cs="Times New Roman"/>
          <w:sz w:val="24"/>
          <w:szCs w:val="24"/>
        </w:rPr>
        <w:t>Принципы применения мер дисциплинарного воздействия:</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bookmarkStart w:id="23" w:name="_Toc288468388"/>
      <w:bookmarkEnd w:id="22"/>
      <w:r w:rsidRPr="00A621F9">
        <w:rPr>
          <w:rFonts w:ascii="Times New Roman" w:hAnsi="Times New Roman" w:cs="Times New Roman"/>
          <w:sz w:val="24"/>
          <w:szCs w:val="24"/>
        </w:rPr>
        <w:t xml:space="preserve">1.3.1. </w:t>
      </w:r>
      <w:bookmarkEnd w:id="23"/>
      <w:r w:rsidRPr="00A621F9">
        <w:rPr>
          <w:rFonts w:ascii="Times New Roman" w:hAnsi="Times New Roman" w:cs="Times New Roman"/>
          <w:sz w:val="24"/>
          <w:szCs w:val="24"/>
        </w:rPr>
        <w:t>публичность (открытость) применения мер дисциплинарного воздействия;</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bookmarkStart w:id="24" w:name="_Toc286997121"/>
      <w:bookmarkStart w:id="25" w:name="_Toc288468389"/>
      <w:r w:rsidRPr="00A621F9">
        <w:rPr>
          <w:rFonts w:ascii="Times New Roman" w:hAnsi="Times New Roman" w:cs="Times New Roman"/>
          <w:sz w:val="24"/>
          <w:szCs w:val="24"/>
        </w:rPr>
        <w:t xml:space="preserve">1.3.2. </w:t>
      </w:r>
      <w:bookmarkEnd w:id="24"/>
      <w:r w:rsidRPr="00A621F9">
        <w:rPr>
          <w:rFonts w:ascii="Times New Roman" w:hAnsi="Times New Roman" w:cs="Times New Roman"/>
          <w:sz w:val="24"/>
          <w:szCs w:val="24"/>
        </w:rPr>
        <w:t xml:space="preserve">применение мер дисциплинарного воздействия только в случае установления вины члена Ассоциации в нарушении </w:t>
      </w:r>
      <w:r w:rsidRPr="00A621F9">
        <w:rPr>
          <w:rFonts w:ascii="Times New Roman" w:eastAsia="Times New Roman" w:hAnsi="Times New Roman" w:cs="Times New Roman"/>
          <w:sz w:val="24"/>
          <w:szCs w:val="24"/>
          <w:lang w:eastAsia="ru-RU"/>
        </w:rPr>
        <w:t>обязательных требований;</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1.3.3. соответствие применяемой меры дисциплинарного воздействия тяжести (степени) допущенного нарушения;</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1.3.4. обязанность по устранению допущенных нарушений и их последствий вне зависимости от применения мер дисциплинарного воздействия; </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bookmarkStart w:id="26" w:name="_Toc288468387"/>
      <w:r w:rsidRPr="00A621F9">
        <w:rPr>
          <w:rFonts w:ascii="Times New Roman" w:eastAsia="Times New Roman" w:hAnsi="Times New Roman" w:cs="Times New Roman"/>
          <w:sz w:val="24"/>
          <w:szCs w:val="24"/>
          <w:lang w:eastAsia="ru-RU"/>
        </w:rPr>
        <w:t xml:space="preserve">1.4. </w:t>
      </w:r>
      <w:r w:rsidRPr="00A621F9">
        <w:rPr>
          <w:rFonts w:ascii="Times New Roman" w:eastAsia="Times New Roman" w:hAnsi="Times New Roman" w:cs="Times New Roman"/>
          <w:sz w:val="24"/>
          <w:szCs w:val="24"/>
        </w:rPr>
        <w:t>Применение мер дисциплинарного воздействия не имеет своей целью нанесение вреда деловой репутации членам Ассоциации, допустившим нарушения</w:t>
      </w:r>
      <w:bookmarkEnd w:id="26"/>
      <w:r w:rsidRPr="00A621F9">
        <w:rPr>
          <w:rFonts w:ascii="Times New Roman" w:hAnsi="Times New Roman" w:cs="Times New Roman"/>
          <w:sz w:val="24"/>
          <w:szCs w:val="24"/>
        </w:rPr>
        <w:t>.</w:t>
      </w:r>
    </w:p>
    <w:bookmarkEnd w:id="25"/>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eastAsia="Times New Roman" w:hAnsi="Times New Roman" w:cs="Times New Roman"/>
          <w:sz w:val="24"/>
          <w:szCs w:val="24"/>
          <w:lang w:eastAsia="ru-RU"/>
        </w:rPr>
        <w:t xml:space="preserve">1.5. </w:t>
      </w:r>
      <w:r w:rsidRPr="00A621F9">
        <w:rPr>
          <w:rFonts w:ascii="Times New Roman" w:hAnsi="Times New Roman" w:cs="Times New Roman"/>
          <w:sz w:val="24"/>
          <w:szCs w:val="24"/>
        </w:rPr>
        <w:t>Для целей настоящего Положения применяются следующие термины и определения:</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1.5.1. </w:t>
      </w:r>
      <w:r w:rsidRPr="00A621F9">
        <w:rPr>
          <w:rFonts w:ascii="Times New Roman" w:hAnsi="Times New Roman" w:cs="Times New Roman"/>
          <w:b/>
          <w:sz w:val="24"/>
          <w:szCs w:val="24"/>
        </w:rPr>
        <w:t>Совет Ассоциации</w:t>
      </w:r>
      <w:r w:rsidRPr="00A621F9">
        <w:rPr>
          <w:rFonts w:ascii="Times New Roman" w:hAnsi="Times New Roman" w:cs="Times New Roman"/>
          <w:sz w:val="24"/>
          <w:szCs w:val="24"/>
        </w:rPr>
        <w:t xml:space="preserve"> - постоянно действующий коллегиальный орган управления Ассоциации.</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bookmarkStart w:id="27" w:name="_Toc285104468"/>
      <w:bookmarkStart w:id="28" w:name="_Toc285109040"/>
      <w:bookmarkStart w:id="29" w:name="_Toc285117303"/>
      <w:bookmarkStart w:id="30" w:name="_Toc285124543"/>
      <w:bookmarkStart w:id="31" w:name="_Toc285124591"/>
      <w:bookmarkStart w:id="32" w:name="_Toc285124702"/>
      <w:bookmarkStart w:id="33" w:name="_Toc285717262"/>
      <w:bookmarkStart w:id="34" w:name="_Toc286324200"/>
      <w:bookmarkStart w:id="35" w:name="_Toc286997122"/>
      <w:bookmarkStart w:id="36" w:name="_Toc288468390"/>
      <w:r w:rsidRPr="00A621F9">
        <w:rPr>
          <w:rFonts w:ascii="Times New Roman" w:hAnsi="Times New Roman" w:cs="Times New Roman"/>
          <w:sz w:val="24"/>
          <w:szCs w:val="24"/>
        </w:rPr>
        <w:t xml:space="preserve">1.5.2. </w:t>
      </w:r>
      <w:r w:rsidRPr="00A621F9">
        <w:rPr>
          <w:rFonts w:ascii="Times New Roman" w:hAnsi="Times New Roman" w:cs="Times New Roman"/>
          <w:b/>
          <w:sz w:val="24"/>
          <w:szCs w:val="24"/>
        </w:rPr>
        <w:t>Контрольная комиссия Ассоциации</w:t>
      </w:r>
      <w:r w:rsidRPr="00A621F9">
        <w:rPr>
          <w:rFonts w:ascii="Times New Roman" w:hAnsi="Times New Roman" w:cs="Times New Roman"/>
          <w:sz w:val="24"/>
          <w:szCs w:val="24"/>
        </w:rPr>
        <w:t xml:space="preserve"> – </w:t>
      </w:r>
      <w:bookmarkEnd w:id="27"/>
      <w:bookmarkEnd w:id="28"/>
      <w:bookmarkEnd w:id="29"/>
      <w:bookmarkEnd w:id="30"/>
      <w:bookmarkEnd w:id="31"/>
      <w:bookmarkEnd w:id="32"/>
      <w:bookmarkEnd w:id="33"/>
      <w:bookmarkEnd w:id="34"/>
      <w:bookmarkEnd w:id="35"/>
      <w:bookmarkEnd w:id="36"/>
      <w:r w:rsidRPr="00A621F9">
        <w:rPr>
          <w:rFonts w:ascii="Times New Roman" w:eastAsia="Times New Roman" w:hAnsi="Times New Roman" w:cs="Times New Roman"/>
          <w:sz w:val="24"/>
          <w:szCs w:val="24"/>
        </w:rPr>
        <w:t xml:space="preserve">специализированный орган, осуществляющий </w:t>
      </w:r>
      <w:proofErr w:type="gramStart"/>
      <w:r w:rsidRPr="00A621F9">
        <w:rPr>
          <w:rFonts w:ascii="Times New Roman" w:eastAsia="Times New Roman" w:hAnsi="Times New Roman" w:cs="Times New Roman"/>
          <w:sz w:val="24"/>
          <w:szCs w:val="24"/>
        </w:rPr>
        <w:t>контроль за</w:t>
      </w:r>
      <w:proofErr w:type="gramEnd"/>
      <w:r w:rsidRPr="00A621F9">
        <w:rPr>
          <w:rFonts w:ascii="Times New Roman" w:eastAsia="Times New Roman" w:hAnsi="Times New Roman" w:cs="Times New Roman"/>
          <w:sz w:val="24"/>
          <w:szCs w:val="24"/>
        </w:rPr>
        <w:t xml:space="preserve"> деятельностью членов Ассоциации</w:t>
      </w:r>
      <w:r w:rsidRPr="00A621F9">
        <w:rPr>
          <w:rFonts w:ascii="Times New Roman" w:hAnsi="Times New Roman" w:cs="Times New Roman"/>
          <w:sz w:val="24"/>
          <w:szCs w:val="24"/>
        </w:rPr>
        <w:t>;</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bookmarkStart w:id="37" w:name="_Toc285104469"/>
      <w:bookmarkStart w:id="38" w:name="_Toc285109041"/>
      <w:bookmarkStart w:id="39" w:name="_Toc285117304"/>
      <w:bookmarkStart w:id="40" w:name="_Toc285124544"/>
      <w:bookmarkStart w:id="41" w:name="_Toc285124592"/>
      <w:bookmarkStart w:id="42" w:name="_Toc285124703"/>
      <w:bookmarkStart w:id="43" w:name="_Toc285717263"/>
      <w:bookmarkStart w:id="44" w:name="_Toc286324201"/>
      <w:bookmarkStart w:id="45" w:name="_Toc286997123"/>
      <w:bookmarkStart w:id="46" w:name="_Toc288468391"/>
      <w:r w:rsidRPr="00A621F9">
        <w:rPr>
          <w:rFonts w:ascii="Times New Roman" w:eastAsia="Times New Roman" w:hAnsi="Times New Roman" w:cs="Times New Roman"/>
          <w:sz w:val="24"/>
          <w:szCs w:val="24"/>
          <w:lang w:eastAsia="ru-RU"/>
        </w:rPr>
        <w:t xml:space="preserve">1.5.3. </w:t>
      </w:r>
      <w:r w:rsidRPr="00A621F9">
        <w:rPr>
          <w:rFonts w:ascii="Times New Roman" w:eastAsia="Times New Roman" w:hAnsi="Times New Roman" w:cs="Times New Roman"/>
          <w:b/>
          <w:sz w:val="24"/>
          <w:szCs w:val="24"/>
          <w:lang w:eastAsia="ru-RU"/>
        </w:rPr>
        <w:t>Дисциплинарная комиссия Ассоциации</w:t>
      </w:r>
      <w:r w:rsidRPr="00A621F9">
        <w:rPr>
          <w:rFonts w:ascii="Times New Roman" w:eastAsia="Times New Roman" w:hAnsi="Times New Roman" w:cs="Times New Roman"/>
          <w:sz w:val="24"/>
          <w:szCs w:val="24"/>
          <w:lang w:eastAsia="ru-RU"/>
        </w:rPr>
        <w:t xml:space="preserve"> – специализированный орган, осуществляющий рассмотрение дел о применении в отношении членов Ассоциации мер дисциплинарного воздействия</w:t>
      </w:r>
      <w:bookmarkEnd w:id="37"/>
      <w:r w:rsidRPr="00A621F9">
        <w:rPr>
          <w:rFonts w:ascii="Times New Roman" w:eastAsia="Times New Roman" w:hAnsi="Times New Roman" w:cs="Times New Roman"/>
          <w:sz w:val="24"/>
          <w:szCs w:val="24"/>
          <w:lang w:eastAsia="ru-RU"/>
        </w:rPr>
        <w:t>, предусмотренных настоящим Положением.</w:t>
      </w:r>
    </w:p>
    <w:p w:rsidR="00A134B4" w:rsidRPr="00A621F9" w:rsidRDefault="00A134B4" w:rsidP="00A621F9">
      <w:pPr>
        <w:widowControl w:val="0"/>
        <w:suppressAutoHyphens w:val="0"/>
        <w:autoSpaceDE w:val="0"/>
        <w:autoSpaceDN w:val="0"/>
        <w:adjustRightInd w:val="0"/>
        <w:spacing w:after="0"/>
        <w:ind w:firstLine="709"/>
        <w:jc w:val="both"/>
        <w:rPr>
          <w:rFonts w:ascii="Times New Roman" w:hAnsi="Times New Roman" w:cs="Times New Roman"/>
          <w:bCs/>
          <w:sz w:val="24"/>
          <w:szCs w:val="24"/>
        </w:rPr>
      </w:pPr>
      <w:bookmarkStart w:id="47" w:name="_Toc297120375"/>
      <w:bookmarkStart w:id="48" w:name="_Toc297712754"/>
      <w:bookmarkStart w:id="49" w:name="_Toc297712799"/>
      <w:bookmarkStart w:id="50" w:name="_Toc301959074"/>
      <w:r w:rsidRPr="00A621F9">
        <w:rPr>
          <w:rFonts w:ascii="Times New Roman" w:eastAsia="Times New Roman" w:hAnsi="Times New Roman" w:cs="Times New Roman"/>
          <w:sz w:val="24"/>
          <w:szCs w:val="24"/>
          <w:lang w:eastAsia="ru-RU"/>
        </w:rPr>
        <w:t>1.5.</w:t>
      </w:r>
      <w:bookmarkEnd w:id="38"/>
      <w:bookmarkEnd w:id="39"/>
      <w:bookmarkEnd w:id="40"/>
      <w:bookmarkEnd w:id="41"/>
      <w:bookmarkEnd w:id="42"/>
      <w:bookmarkEnd w:id="43"/>
      <w:bookmarkEnd w:id="44"/>
      <w:bookmarkEnd w:id="45"/>
      <w:bookmarkEnd w:id="46"/>
      <w:r w:rsidRPr="00A621F9">
        <w:rPr>
          <w:rFonts w:ascii="Times New Roman" w:eastAsia="Times New Roman" w:hAnsi="Times New Roman" w:cs="Times New Roman"/>
          <w:sz w:val="24"/>
          <w:szCs w:val="24"/>
          <w:lang w:eastAsia="ru-RU"/>
        </w:rPr>
        <w:t xml:space="preserve">4. </w:t>
      </w:r>
      <w:bookmarkEnd w:id="47"/>
      <w:bookmarkEnd w:id="48"/>
      <w:bookmarkEnd w:id="49"/>
      <w:bookmarkEnd w:id="50"/>
      <w:r w:rsidRPr="00A621F9">
        <w:rPr>
          <w:rFonts w:ascii="Times New Roman" w:eastAsia="Times New Roman" w:hAnsi="Times New Roman" w:cs="Times New Roman"/>
          <w:b/>
          <w:sz w:val="24"/>
          <w:szCs w:val="24"/>
          <w:lang w:eastAsia="ru-RU"/>
        </w:rPr>
        <w:t>д</w:t>
      </w:r>
      <w:r w:rsidRPr="00A621F9">
        <w:rPr>
          <w:rFonts w:ascii="Times New Roman" w:hAnsi="Times New Roman" w:cs="Times New Roman"/>
          <w:b/>
          <w:bCs/>
          <w:sz w:val="24"/>
          <w:szCs w:val="24"/>
        </w:rPr>
        <w:t>исциплинарное производство</w:t>
      </w:r>
      <w:r w:rsidRPr="00A621F9">
        <w:rPr>
          <w:rFonts w:ascii="Times New Roman" w:hAnsi="Times New Roman" w:cs="Times New Roman"/>
          <w:bCs/>
          <w:sz w:val="24"/>
          <w:szCs w:val="24"/>
        </w:rPr>
        <w:t xml:space="preserve"> – комплекс взаимосвязанных действий, осуществляемых органами Ассоциации по рассмотрению материалов по выявленным фактам нарушений обязательных требований, совершенных членом Ассоциации и применения к такому члену Ассоциации мер дисциплинарного воздействия;</w:t>
      </w:r>
    </w:p>
    <w:p w:rsidR="00A134B4" w:rsidRPr="00A621F9" w:rsidRDefault="00A134B4" w:rsidP="00A621F9">
      <w:pPr>
        <w:widowControl w:val="0"/>
        <w:suppressAutoHyphens w:val="0"/>
        <w:spacing w:after="0"/>
        <w:ind w:firstLine="709"/>
        <w:jc w:val="both"/>
        <w:rPr>
          <w:rFonts w:ascii="Times New Roman" w:hAnsi="Times New Roman" w:cs="Times New Roman"/>
          <w:bCs/>
          <w:sz w:val="24"/>
          <w:szCs w:val="24"/>
        </w:rPr>
      </w:pPr>
      <w:r w:rsidRPr="00A621F9">
        <w:rPr>
          <w:rFonts w:ascii="Times New Roman" w:hAnsi="Times New Roman" w:cs="Times New Roman"/>
          <w:bCs/>
          <w:sz w:val="24"/>
          <w:szCs w:val="24"/>
        </w:rPr>
        <w:t xml:space="preserve">1.5.5. </w:t>
      </w:r>
      <w:r w:rsidRPr="00A621F9">
        <w:rPr>
          <w:rFonts w:ascii="Times New Roman" w:hAnsi="Times New Roman" w:cs="Times New Roman"/>
          <w:b/>
          <w:bCs/>
          <w:sz w:val="24"/>
          <w:szCs w:val="24"/>
        </w:rPr>
        <w:t>договор подряда на подготовку проектной документации</w:t>
      </w:r>
      <w:r w:rsidRPr="00A621F9">
        <w:rPr>
          <w:rFonts w:ascii="Times New Roman" w:hAnsi="Times New Roman" w:cs="Times New Roman"/>
          <w:bCs/>
          <w:sz w:val="24"/>
          <w:szCs w:val="24"/>
        </w:rPr>
        <w:t xml:space="preserve"> - договор о подготовке проектной документации, заключенный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(региональным оператором).</w:t>
      </w:r>
    </w:p>
    <w:p w:rsidR="00A134B4" w:rsidRPr="00A621F9" w:rsidRDefault="00A134B4" w:rsidP="00A621F9">
      <w:pPr>
        <w:widowControl w:val="0"/>
        <w:suppressAutoHyphens w:val="0"/>
        <w:spacing w:after="0"/>
        <w:ind w:firstLine="709"/>
        <w:jc w:val="both"/>
        <w:rPr>
          <w:rFonts w:ascii="Times New Roman" w:hAnsi="Times New Roman" w:cs="Times New Roman"/>
          <w:bCs/>
          <w:sz w:val="24"/>
          <w:szCs w:val="24"/>
        </w:rPr>
      </w:pPr>
      <w:proofErr w:type="gramStart"/>
      <w:r w:rsidRPr="00A621F9">
        <w:rPr>
          <w:rFonts w:ascii="Times New Roman" w:hAnsi="Times New Roman" w:cs="Times New Roman"/>
          <w:bCs/>
          <w:sz w:val="24"/>
          <w:szCs w:val="24"/>
        </w:rPr>
        <w:lastRenderedPageBreak/>
        <w:t>1.5.6.</w:t>
      </w:r>
      <w:r w:rsidRPr="00A621F9">
        <w:rPr>
          <w:rFonts w:ascii="Times New Roman" w:hAnsi="Times New Roman" w:cs="Times New Roman"/>
          <w:b/>
          <w:bCs/>
          <w:sz w:val="24"/>
          <w:szCs w:val="24"/>
        </w:rPr>
        <w:t xml:space="preserve"> договоры, заключенные с использованием конкурентных способов заключения договоров</w:t>
      </w:r>
      <w:r w:rsidRPr="00A621F9">
        <w:rPr>
          <w:rFonts w:ascii="Times New Roman" w:hAnsi="Times New Roman" w:cs="Times New Roman"/>
          <w:bCs/>
          <w:sz w:val="24"/>
          <w:szCs w:val="24"/>
        </w:rPr>
        <w:t xml:space="preserve"> - договоры подряда на подготовку проектной документации, заключенные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w:t>
      </w:r>
      <w:proofErr w:type="gramEnd"/>
      <w:r w:rsidRPr="00A621F9">
        <w:rPr>
          <w:rFonts w:ascii="Times New Roman" w:hAnsi="Times New Roman" w:cs="Times New Roman"/>
          <w:bCs/>
          <w:sz w:val="24"/>
          <w:szCs w:val="24"/>
        </w:rPr>
        <w:t xml:space="preserve"> </w:t>
      </w:r>
      <w:proofErr w:type="gramStart"/>
      <w:r w:rsidRPr="00A621F9">
        <w:rPr>
          <w:rFonts w:ascii="Times New Roman" w:hAnsi="Times New Roman" w:cs="Times New Roman"/>
          <w:bCs/>
          <w:sz w:val="24"/>
          <w:szCs w:val="24"/>
        </w:rPr>
        <w:t>случаях</w:t>
      </w:r>
      <w:proofErr w:type="gramEnd"/>
      <w:r w:rsidRPr="00A621F9">
        <w:rPr>
          <w:rFonts w:ascii="Times New Roman" w:hAnsi="Times New Roman" w:cs="Times New Roman"/>
          <w:bCs/>
          <w:sz w:val="24"/>
          <w:szCs w:val="24"/>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A134B4" w:rsidRPr="00A621F9" w:rsidRDefault="00A134B4" w:rsidP="00A621F9">
      <w:pPr>
        <w:widowControl w:val="0"/>
        <w:suppressAutoHyphens w:val="0"/>
        <w:spacing w:after="0"/>
        <w:ind w:firstLine="709"/>
        <w:jc w:val="both"/>
        <w:rPr>
          <w:rFonts w:ascii="Times New Roman" w:hAnsi="Times New Roman" w:cs="Times New Roman"/>
          <w:bCs/>
          <w:sz w:val="24"/>
          <w:szCs w:val="24"/>
        </w:rPr>
      </w:pPr>
      <w:proofErr w:type="gramStart"/>
      <w:r w:rsidRPr="00A621F9">
        <w:rPr>
          <w:rFonts w:ascii="Times New Roman" w:hAnsi="Times New Roman" w:cs="Times New Roman"/>
          <w:bCs/>
          <w:sz w:val="24"/>
          <w:szCs w:val="24"/>
        </w:rPr>
        <w:t>1.5.7.</w:t>
      </w:r>
      <w:r w:rsidRPr="00A621F9">
        <w:rPr>
          <w:rFonts w:ascii="Times New Roman" w:hAnsi="Times New Roman" w:cs="Times New Roman"/>
          <w:b/>
          <w:bCs/>
          <w:sz w:val="24"/>
          <w:szCs w:val="24"/>
        </w:rPr>
        <w:t xml:space="preserve"> жалоба</w:t>
      </w:r>
      <w:r w:rsidRPr="00A621F9">
        <w:rPr>
          <w:rFonts w:ascii="Times New Roman" w:hAnsi="Times New Roman" w:cs="Times New Roman"/>
          <w:bCs/>
          <w:sz w:val="24"/>
          <w:szCs w:val="24"/>
        </w:rPr>
        <w:t xml:space="preserve"> – письменное обращение физического лица (в том числе индивидуального предпринимателя) или юридического лица в Ассоциацию о нарушении членом Ассоциации обязательных требований, о неисполнении или ненадлежащем исполнении членом Ассоциации договорных обязательств по договорам, заключенным с использованием конкурентных способов заключения договоров, содержащее доводы лица, подавшего жалобу, относительно того, как действия (бездействие) члена Ассоциации нарушают или могут нарушить права или законные интересы</w:t>
      </w:r>
      <w:proofErr w:type="gramEnd"/>
      <w:r w:rsidRPr="00A621F9">
        <w:rPr>
          <w:rFonts w:ascii="Times New Roman" w:hAnsi="Times New Roman" w:cs="Times New Roman"/>
          <w:bCs/>
          <w:sz w:val="24"/>
          <w:szCs w:val="24"/>
        </w:rPr>
        <w:t xml:space="preserve"> лица, подавшего жалобу;</w:t>
      </w:r>
    </w:p>
    <w:p w:rsidR="00A134B4" w:rsidRPr="00A621F9" w:rsidRDefault="00A134B4" w:rsidP="00A621F9">
      <w:pPr>
        <w:widowControl w:val="0"/>
        <w:suppressAutoHyphens w:val="0"/>
        <w:spacing w:after="0"/>
        <w:ind w:firstLine="709"/>
        <w:jc w:val="both"/>
        <w:rPr>
          <w:rFonts w:ascii="Times New Roman" w:hAnsi="Times New Roman" w:cs="Times New Roman"/>
          <w:bCs/>
          <w:sz w:val="24"/>
          <w:szCs w:val="24"/>
        </w:rPr>
      </w:pPr>
      <w:r w:rsidRPr="00A621F9">
        <w:rPr>
          <w:rFonts w:ascii="Times New Roman" w:hAnsi="Times New Roman" w:cs="Times New Roman"/>
          <w:bCs/>
          <w:sz w:val="24"/>
          <w:szCs w:val="24"/>
        </w:rPr>
        <w:t xml:space="preserve">1.5.8. </w:t>
      </w:r>
      <w:proofErr w:type="gramStart"/>
      <w:r w:rsidRPr="00A621F9">
        <w:rPr>
          <w:rFonts w:ascii="Times New Roman" w:hAnsi="Times New Roman" w:cs="Times New Roman"/>
          <w:b/>
          <w:bCs/>
          <w:sz w:val="24"/>
          <w:szCs w:val="24"/>
        </w:rPr>
        <w:t>Обращение, содержащее сведения о нарушении</w:t>
      </w:r>
      <w:r w:rsidRPr="00A621F9">
        <w:rPr>
          <w:rFonts w:ascii="Times New Roman" w:hAnsi="Times New Roman" w:cs="Times New Roman"/>
          <w:bCs/>
          <w:sz w:val="24"/>
          <w:szCs w:val="24"/>
        </w:rPr>
        <w:t xml:space="preserve"> - письменное обращение физического лица (в том числе индивидуального предпринимателя) или юридического лица, органов государственной власти  или органов местного самоуправления в Ассоциацию о нарушении членом Ассоциации обязательных требований, о неисполнении или ненадлежащем исполнении членом Ассоциации договорных обязательств по договорам, заключенным с использованием конкурентных способов заключения договоров, не содержащее просьбы о восстановлении или защите нарушенных прав или</w:t>
      </w:r>
      <w:proofErr w:type="gramEnd"/>
      <w:r w:rsidRPr="00A621F9">
        <w:rPr>
          <w:rFonts w:ascii="Times New Roman" w:hAnsi="Times New Roman" w:cs="Times New Roman"/>
          <w:bCs/>
          <w:sz w:val="24"/>
          <w:szCs w:val="24"/>
        </w:rPr>
        <w:t xml:space="preserve"> законных интересов заявителя, в том числе обращения должностных лиц органа государственного контроля (надзора), органа муниципального контроля в соответствии с частью 14 статьи 9 и частью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4B4" w:rsidRPr="00A621F9" w:rsidRDefault="00A134B4" w:rsidP="00A621F9">
      <w:pPr>
        <w:widowControl w:val="0"/>
        <w:suppressAutoHyphens w:val="0"/>
        <w:spacing w:after="0"/>
        <w:ind w:firstLine="709"/>
        <w:jc w:val="both"/>
        <w:rPr>
          <w:rFonts w:ascii="Times New Roman" w:hAnsi="Times New Roman" w:cs="Times New Roman"/>
          <w:bCs/>
          <w:sz w:val="24"/>
          <w:szCs w:val="24"/>
        </w:rPr>
      </w:pPr>
      <w:r w:rsidRPr="00A621F9">
        <w:rPr>
          <w:rFonts w:ascii="Times New Roman" w:hAnsi="Times New Roman" w:cs="Times New Roman"/>
          <w:bCs/>
          <w:sz w:val="24"/>
          <w:szCs w:val="24"/>
        </w:rPr>
        <w:t>Прочие термины и определения приводятся в соответствии с законодательством РФ.</w:t>
      </w:r>
    </w:p>
    <w:p w:rsidR="00A134B4" w:rsidRPr="00A621F9" w:rsidRDefault="00A134B4" w:rsidP="00A621F9">
      <w:pPr>
        <w:spacing w:after="0"/>
        <w:ind w:firstLine="708"/>
        <w:jc w:val="both"/>
        <w:rPr>
          <w:rFonts w:ascii="Times New Roman" w:eastAsiaTheme="minorHAnsi" w:hAnsi="Times New Roman" w:cs="Times New Roman"/>
          <w:sz w:val="24"/>
          <w:szCs w:val="24"/>
          <w:lang w:eastAsia="en-US"/>
        </w:rPr>
      </w:pPr>
      <w:r w:rsidRPr="00A621F9">
        <w:rPr>
          <w:rFonts w:ascii="Times New Roman" w:hAnsi="Times New Roman" w:cs="Times New Roman"/>
          <w:bCs/>
          <w:sz w:val="24"/>
          <w:szCs w:val="24"/>
          <w14:numSpacing w14:val="proportional"/>
        </w:rPr>
        <w:t xml:space="preserve">1.6. </w:t>
      </w:r>
      <w:r w:rsidRPr="00A621F9">
        <w:rPr>
          <w:rFonts w:ascii="Times New Roman" w:eastAsiaTheme="minorHAnsi" w:hAnsi="Times New Roman" w:cs="Times New Roman"/>
          <w:sz w:val="24"/>
          <w:szCs w:val="24"/>
          <w:lang w:eastAsia="en-US"/>
        </w:rPr>
        <w:t>К члену Ассоциации не могут применяться  меры дисциплинарного воздействия дважды  за одно и то же нарушение.</w:t>
      </w:r>
    </w:p>
    <w:p w:rsidR="00A134B4" w:rsidRPr="00A621F9" w:rsidRDefault="00A134B4" w:rsidP="00A621F9">
      <w:pPr>
        <w:widowControl w:val="0"/>
        <w:suppressAutoHyphens w:val="0"/>
        <w:spacing w:after="0"/>
        <w:ind w:firstLine="709"/>
        <w:jc w:val="both"/>
        <w:rPr>
          <w:rFonts w:ascii="Times New Roman" w:hAnsi="Times New Roman" w:cs="Times New Roman"/>
          <w:bCs/>
          <w:sz w:val="24"/>
          <w:szCs w:val="24"/>
        </w:rPr>
      </w:pPr>
    </w:p>
    <w:p w:rsidR="00A134B4" w:rsidRPr="00A621F9" w:rsidRDefault="00A134B4" w:rsidP="00A621F9">
      <w:pPr>
        <w:pStyle w:val="1"/>
        <w:keepNext w:val="0"/>
        <w:keepLines w:val="0"/>
        <w:widowControl w:val="0"/>
        <w:numPr>
          <w:ilvl w:val="0"/>
          <w:numId w:val="1"/>
        </w:numPr>
        <w:suppressAutoHyphens w:val="0"/>
        <w:spacing w:before="0"/>
        <w:ind w:left="0"/>
        <w:jc w:val="center"/>
        <w:rPr>
          <w:rFonts w:ascii="Times New Roman" w:hAnsi="Times New Roman"/>
          <w:color w:val="auto"/>
          <w:sz w:val="24"/>
          <w:szCs w:val="24"/>
          <w:lang w:val="ru-RU"/>
        </w:rPr>
      </w:pPr>
      <w:bookmarkStart w:id="51" w:name="_Toc301959075"/>
      <w:r w:rsidRPr="00A621F9">
        <w:rPr>
          <w:rFonts w:ascii="Times New Roman" w:hAnsi="Times New Roman"/>
          <w:color w:val="auto"/>
          <w:sz w:val="24"/>
          <w:szCs w:val="24"/>
        </w:rPr>
        <w:t>СИСТЕМА МЕР ДИСЦИПЛИНАРНОГО ВОЗДЕЙСТВИЯ</w:t>
      </w:r>
      <w:bookmarkEnd w:id="51"/>
    </w:p>
    <w:p w:rsidR="00A134B4" w:rsidRPr="00A621F9" w:rsidRDefault="00A134B4" w:rsidP="00A621F9">
      <w:pPr>
        <w:spacing w:after="0"/>
        <w:ind w:firstLine="709"/>
        <w:jc w:val="both"/>
        <w:rPr>
          <w:rFonts w:ascii="Times New Roman" w:hAnsi="Times New Roman" w:cs="Times New Roman"/>
          <w:sz w:val="24"/>
          <w:szCs w:val="24"/>
        </w:rPr>
      </w:pPr>
    </w:p>
    <w:p w:rsidR="00A134B4" w:rsidRPr="00A621F9" w:rsidRDefault="00A134B4" w:rsidP="00A621F9">
      <w:pPr>
        <w:widowControl w:val="0"/>
        <w:suppressAutoHyphens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52" w:name="_Toc285104471"/>
      <w:bookmarkStart w:id="53" w:name="_Toc285109043"/>
      <w:bookmarkStart w:id="54" w:name="_Toc285117306"/>
      <w:bookmarkStart w:id="55" w:name="_Toc285124546"/>
      <w:bookmarkStart w:id="56" w:name="_Toc285124594"/>
      <w:bookmarkStart w:id="57" w:name="_Toc285124705"/>
      <w:bookmarkStart w:id="58" w:name="_Toc285717265"/>
      <w:bookmarkStart w:id="59" w:name="_Toc286324203"/>
      <w:bookmarkStart w:id="60" w:name="_Toc286997125"/>
      <w:bookmarkStart w:id="61" w:name="_Toc288468394"/>
      <w:bookmarkStart w:id="62" w:name="_Toc294857259"/>
      <w:bookmarkStart w:id="63" w:name="_Toc294888491"/>
      <w:bookmarkStart w:id="64" w:name="_Toc295295209"/>
      <w:bookmarkStart w:id="65" w:name="_Toc295295310"/>
      <w:bookmarkStart w:id="66" w:name="_Toc296615190"/>
      <w:bookmarkStart w:id="67" w:name="_Toc296935080"/>
      <w:bookmarkStart w:id="68" w:name="_Toc297712756"/>
      <w:bookmarkStart w:id="69" w:name="_Toc297712801"/>
      <w:bookmarkStart w:id="70" w:name="_Toc301959076"/>
      <w:r w:rsidRPr="00A621F9">
        <w:rPr>
          <w:rFonts w:ascii="Times New Roman" w:eastAsia="Times New Roman" w:hAnsi="Times New Roman" w:cs="Times New Roman"/>
          <w:sz w:val="24"/>
          <w:szCs w:val="24"/>
          <w:lang w:eastAsia="ru-RU"/>
        </w:rPr>
        <w:t>2.1. За нарушение обязательных требований к члену Ассоциации могут применяться следующие меры дисциплинарного воздействия:</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bookmarkStart w:id="71" w:name="_Toc285104472"/>
      <w:bookmarkStart w:id="72" w:name="_Toc285109044"/>
      <w:bookmarkStart w:id="73" w:name="_Toc285117307"/>
      <w:bookmarkStart w:id="74" w:name="_Toc285124547"/>
      <w:bookmarkStart w:id="75" w:name="_Toc285124595"/>
      <w:bookmarkStart w:id="76" w:name="_Toc285124706"/>
      <w:bookmarkStart w:id="77" w:name="_Toc285717266"/>
      <w:bookmarkStart w:id="78" w:name="_Toc286324204"/>
      <w:r w:rsidRPr="00A621F9">
        <w:rPr>
          <w:rFonts w:ascii="Times New Roman" w:eastAsia="Times New Roman" w:hAnsi="Times New Roman" w:cs="Times New Roman"/>
          <w:sz w:val="24"/>
          <w:szCs w:val="24"/>
          <w:lang w:eastAsia="ru-RU"/>
        </w:rPr>
        <w:t>2.1.1. предписание об обязательном устранении членом Ассоциации выявленных нарушений в установленные сроки;</w:t>
      </w:r>
      <w:bookmarkEnd w:id="71"/>
      <w:bookmarkEnd w:id="72"/>
      <w:bookmarkEnd w:id="73"/>
      <w:bookmarkEnd w:id="74"/>
      <w:bookmarkEnd w:id="75"/>
      <w:bookmarkEnd w:id="76"/>
      <w:bookmarkEnd w:id="77"/>
      <w:bookmarkEnd w:id="78"/>
      <w:r w:rsidRPr="00A621F9">
        <w:rPr>
          <w:rFonts w:ascii="Times New Roman" w:hAnsi="Times New Roman" w:cs="Times New Roman"/>
          <w:sz w:val="24"/>
          <w:szCs w:val="24"/>
        </w:rPr>
        <w:t xml:space="preserve"> </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bookmarkStart w:id="79" w:name="_Toc285104473"/>
      <w:bookmarkStart w:id="80" w:name="_Toc285109045"/>
      <w:bookmarkStart w:id="81" w:name="_Toc285117308"/>
      <w:bookmarkStart w:id="82" w:name="_Toc285124548"/>
      <w:bookmarkStart w:id="83" w:name="_Toc285124596"/>
      <w:bookmarkStart w:id="84" w:name="_Toc285124707"/>
      <w:bookmarkStart w:id="85" w:name="_Toc285717267"/>
      <w:bookmarkStart w:id="86" w:name="_Toc286324205"/>
      <w:r w:rsidRPr="00A621F9">
        <w:rPr>
          <w:rFonts w:ascii="Times New Roman" w:hAnsi="Times New Roman" w:cs="Times New Roman"/>
          <w:sz w:val="24"/>
          <w:szCs w:val="24"/>
          <w:lang w:eastAsia="ru-RU"/>
        </w:rPr>
        <w:t>2.1.2. предупреждение члену Ассоциации;</w:t>
      </w:r>
      <w:r w:rsidRPr="00A621F9">
        <w:rPr>
          <w:rFonts w:ascii="Times New Roman" w:hAnsi="Times New Roman" w:cs="Times New Roman"/>
          <w:sz w:val="24"/>
          <w:szCs w:val="24"/>
        </w:rPr>
        <w:t xml:space="preserve"> </w:t>
      </w:r>
    </w:p>
    <w:p w:rsidR="00A134B4" w:rsidRPr="00A621F9" w:rsidRDefault="00A134B4" w:rsidP="00A621F9">
      <w:pPr>
        <w:widowControl w:val="0"/>
        <w:tabs>
          <w:tab w:val="left" w:pos="142"/>
        </w:tabs>
        <w:suppressAutoHyphens w:val="0"/>
        <w:spacing w:after="0"/>
        <w:ind w:firstLine="709"/>
        <w:jc w:val="both"/>
        <w:rPr>
          <w:rFonts w:ascii="Times New Roman" w:hAnsi="Times New Roman" w:cs="Times New Roman"/>
          <w:sz w:val="24"/>
          <w:szCs w:val="24"/>
        </w:rPr>
      </w:pPr>
      <w:bookmarkStart w:id="87" w:name="_Toc285104474"/>
      <w:bookmarkStart w:id="88" w:name="_Toc285109046"/>
      <w:bookmarkStart w:id="89" w:name="_Toc285117309"/>
      <w:bookmarkStart w:id="90" w:name="_Toc285124549"/>
      <w:bookmarkStart w:id="91" w:name="_Toc285124597"/>
      <w:bookmarkStart w:id="92" w:name="_Toc285124708"/>
      <w:bookmarkStart w:id="93" w:name="_Toc285717268"/>
      <w:bookmarkStart w:id="94" w:name="_Toc286324206"/>
      <w:bookmarkStart w:id="95" w:name="_Toc286997126"/>
      <w:bookmarkStart w:id="96" w:name="_Toc288468395"/>
      <w:bookmarkEnd w:id="79"/>
      <w:bookmarkEnd w:id="80"/>
      <w:bookmarkEnd w:id="81"/>
      <w:bookmarkEnd w:id="82"/>
      <w:bookmarkEnd w:id="83"/>
      <w:bookmarkEnd w:id="84"/>
      <w:bookmarkEnd w:id="85"/>
      <w:bookmarkEnd w:id="86"/>
      <w:r w:rsidRPr="00A621F9">
        <w:rPr>
          <w:rFonts w:ascii="Times New Roman" w:hAnsi="Times New Roman" w:cs="Times New Roman"/>
          <w:sz w:val="24"/>
          <w:szCs w:val="24"/>
          <w:lang w:eastAsia="ru-RU"/>
        </w:rPr>
        <w:t xml:space="preserve">2.1.3. </w:t>
      </w:r>
      <w:r w:rsidRPr="00A621F9">
        <w:rPr>
          <w:rFonts w:ascii="Times New Roman" w:hAnsi="Times New Roman" w:cs="Times New Roman"/>
          <w:sz w:val="24"/>
          <w:szCs w:val="24"/>
        </w:rPr>
        <w:t>приостановление права члена Ассоциации осуществлять подготовку проектной документации;</w:t>
      </w:r>
    </w:p>
    <w:p w:rsidR="00A134B4" w:rsidRPr="00A621F9" w:rsidRDefault="00A134B4" w:rsidP="00A621F9">
      <w:pPr>
        <w:spacing w:after="0"/>
        <w:ind w:firstLine="709"/>
        <w:jc w:val="both"/>
        <w:rPr>
          <w:rFonts w:ascii="Times New Roman" w:hAnsi="Times New Roman" w:cs="Times New Roman"/>
          <w:sz w:val="24"/>
          <w:szCs w:val="24"/>
        </w:rPr>
      </w:pPr>
      <w:bookmarkStart w:id="97" w:name="_Toc285104476"/>
      <w:bookmarkStart w:id="98" w:name="_Toc285109048"/>
      <w:bookmarkStart w:id="99" w:name="_Toc285117311"/>
      <w:bookmarkStart w:id="100" w:name="_Toc285124551"/>
      <w:bookmarkStart w:id="101" w:name="_Toc285124599"/>
      <w:bookmarkStart w:id="102" w:name="_Toc285124710"/>
      <w:bookmarkStart w:id="103" w:name="_Toc285717270"/>
      <w:bookmarkStart w:id="104" w:name="_Toc286324208"/>
      <w:bookmarkStart w:id="105" w:name="_Toc286997128"/>
      <w:bookmarkStart w:id="106" w:name="_Toc288468397"/>
      <w:bookmarkEnd w:id="87"/>
      <w:bookmarkEnd w:id="88"/>
      <w:bookmarkEnd w:id="89"/>
      <w:bookmarkEnd w:id="90"/>
      <w:bookmarkEnd w:id="91"/>
      <w:bookmarkEnd w:id="92"/>
      <w:bookmarkEnd w:id="93"/>
      <w:bookmarkEnd w:id="94"/>
      <w:bookmarkEnd w:id="95"/>
      <w:bookmarkEnd w:id="96"/>
      <w:r w:rsidRPr="00A621F9">
        <w:rPr>
          <w:rFonts w:ascii="Times New Roman" w:hAnsi="Times New Roman" w:cs="Times New Roman"/>
          <w:sz w:val="24"/>
          <w:szCs w:val="24"/>
        </w:rPr>
        <w:t xml:space="preserve">2.1.4. рекомендация об исключении лица из членов Ассоциации; </w:t>
      </w:r>
    </w:p>
    <w:p w:rsidR="00A134B4" w:rsidRPr="00A621F9" w:rsidRDefault="00A134B4" w:rsidP="00A621F9">
      <w:pPr>
        <w:pStyle w:val="ab"/>
        <w:numPr>
          <w:ilvl w:val="2"/>
          <w:numId w:val="3"/>
        </w:numPr>
        <w:spacing w:after="0"/>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 xml:space="preserve">исключение </w:t>
      </w:r>
      <w:r w:rsidRPr="00A621F9">
        <w:rPr>
          <w:rFonts w:ascii="Times New Roman" w:hAnsi="Times New Roman" w:cs="Times New Roman"/>
          <w:sz w:val="24"/>
          <w:szCs w:val="24"/>
        </w:rPr>
        <w:t>лица</w:t>
      </w:r>
      <w:r w:rsidRPr="00A621F9">
        <w:rPr>
          <w:rFonts w:ascii="Times New Roman" w:hAnsi="Times New Roman" w:cs="Times New Roman"/>
          <w:sz w:val="24"/>
          <w:szCs w:val="24"/>
          <w:lang w:eastAsia="ru-RU"/>
        </w:rPr>
        <w:t xml:space="preserve"> из членов Ассоциации.</w:t>
      </w:r>
      <w:bookmarkEnd w:id="97"/>
      <w:bookmarkEnd w:id="98"/>
      <w:bookmarkEnd w:id="99"/>
      <w:bookmarkEnd w:id="100"/>
      <w:bookmarkEnd w:id="101"/>
      <w:bookmarkEnd w:id="102"/>
      <w:bookmarkEnd w:id="103"/>
      <w:bookmarkEnd w:id="104"/>
      <w:bookmarkEnd w:id="105"/>
      <w:bookmarkEnd w:id="106"/>
    </w:p>
    <w:p w:rsidR="00A134B4" w:rsidRPr="00A621F9" w:rsidRDefault="00A134B4" w:rsidP="00A621F9">
      <w:pPr>
        <w:spacing w:after="0"/>
        <w:ind w:firstLine="709"/>
        <w:jc w:val="both"/>
        <w:rPr>
          <w:rFonts w:ascii="Times New Roman" w:hAnsi="Times New Roman" w:cs="Times New Roman"/>
          <w:sz w:val="24"/>
          <w:szCs w:val="24"/>
          <w:lang w:eastAsia="ru-RU"/>
        </w:rPr>
      </w:pPr>
    </w:p>
    <w:p w:rsidR="00A134B4" w:rsidRPr="00A621F9" w:rsidRDefault="00A134B4" w:rsidP="00A621F9">
      <w:pPr>
        <w:pStyle w:val="a9"/>
        <w:widowControl w:val="0"/>
        <w:spacing w:before="0" w:beforeAutospacing="0" w:after="0" w:afterAutospacing="0" w:line="276" w:lineRule="auto"/>
        <w:ind w:left="709"/>
        <w:jc w:val="both"/>
        <w:rPr>
          <w:b/>
          <w:bCs/>
        </w:rPr>
      </w:pPr>
      <w:r w:rsidRPr="00A621F9">
        <w:rPr>
          <w:b/>
          <w:bCs/>
        </w:rPr>
        <w:t>2.2. Предписание об обязательном устранении выявленных нарушений</w:t>
      </w:r>
    </w:p>
    <w:p w:rsidR="00A134B4" w:rsidRPr="00A621F9" w:rsidRDefault="00A134B4" w:rsidP="00A621F9">
      <w:pPr>
        <w:pStyle w:val="a9"/>
        <w:widowControl w:val="0"/>
        <w:spacing w:before="0" w:beforeAutospacing="0" w:after="0" w:afterAutospacing="0" w:line="276" w:lineRule="auto"/>
        <w:ind w:firstLine="709"/>
        <w:jc w:val="both"/>
        <w:rPr>
          <w:b/>
          <w:bCs/>
        </w:rPr>
      </w:pPr>
      <w:r w:rsidRPr="00A621F9">
        <w:t>2.2.1. Предписание члену Ассоциации об обязательном устранении данным членом Ассоциации выявленных нарушений - мера дисциплинарного воздействия, обязывающая члена Ассоциации произвести в установленные сроки действия, направленные на устранение допущенных нарушений.</w:t>
      </w:r>
    </w:p>
    <w:p w:rsidR="00A134B4" w:rsidRPr="00A621F9" w:rsidRDefault="00A134B4" w:rsidP="00A621F9">
      <w:pPr>
        <w:widowControl w:val="0"/>
        <w:suppressAutoHyphens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2.2.2. Предписание</w:t>
      </w:r>
      <w:r w:rsidRPr="00A621F9">
        <w:rPr>
          <w:rFonts w:ascii="Times New Roman" w:hAnsi="Times New Roman" w:cs="Times New Roman"/>
          <w:sz w:val="24"/>
          <w:szCs w:val="24"/>
          <w:lang w:eastAsia="ru-RU"/>
        </w:rPr>
        <w:t xml:space="preserve"> выносится с обязательным указанием сроков выполнения указанных в нем мероприятий по устранению выявленных нарушений. </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 xml:space="preserve">2.2.3. </w:t>
      </w:r>
      <w:proofErr w:type="gramStart"/>
      <w:r w:rsidRPr="00A621F9">
        <w:rPr>
          <w:rFonts w:ascii="Times New Roman" w:hAnsi="Times New Roman" w:cs="Times New Roman"/>
          <w:sz w:val="24"/>
          <w:szCs w:val="24"/>
          <w:lang w:eastAsia="ru-RU"/>
        </w:rPr>
        <w:t>Член Ассоциации до окончания срока, установленного в предписании, обязан в письменной форме уведомить Ассоциацию об устранении им нарушений и проведении необходимых (указанных в предписании) мероприятий либо сообщить причины невозможности устранить нарушения в полном объеме в установленный срок с приложением документов, подтверждающих факт устранения членом Ассоциации нарушений в определенной части и свидетельствующих о намерении устранить их в полном объеме.</w:t>
      </w:r>
      <w:proofErr w:type="gramEnd"/>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p>
    <w:p w:rsidR="00A134B4" w:rsidRPr="00A621F9" w:rsidRDefault="00A134B4" w:rsidP="00A621F9">
      <w:pPr>
        <w:pStyle w:val="a9"/>
        <w:widowControl w:val="0"/>
        <w:spacing w:before="0" w:beforeAutospacing="0" w:after="0" w:afterAutospacing="0" w:line="276" w:lineRule="auto"/>
        <w:ind w:firstLine="709"/>
        <w:jc w:val="both"/>
        <w:rPr>
          <w:b/>
        </w:rPr>
      </w:pPr>
      <w:r w:rsidRPr="00A621F9">
        <w:rPr>
          <w:b/>
        </w:rPr>
        <w:t xml:space="preserve">2.3. </w:t>
      </w:r>
      <w:r w:rsidRPr="00A621F9">
        <w:rPr>
          <w:b/>
          <w:bCs/>
        </w:rPr>
        <w:t>Предупреждение</w:t>
      </w:r>
    </w:p>
    <w:p w:rsidR="00A134B4" w:rsidRPr="00A621F9" w:rsidRDefault="00A134B4" w:rsidP="00A621F9">
      <w:pPr>
        <w:spacing w:after="0"/>
        <w:ind w:right="63" w:firstLine="709"/>
        <w:jc w:val="both"/>
        <w:rPr>
          <w:rFonts w:ascii="Times New Roman" w:hAnsi="Times New Roman" w:cs="Times New Roman"/>
          <w:spacing w:val="1"/>
          <w:sz w:val="24"/>
          <w:szCs w:val="24"/>
        </w:rPr>
      </w:pPr>
      <w:r w:rsidRPr="00A621F9">
        <w:rPr>
          <w:rFonts w:ascii="Times New Roman" w:hAnsi="Times New Roman" w:cs="Times New Roman"/>
          <w:sz w:val="24"/>
          <w:szCs w:val="24"/>
        </w:rPr>
        <w:t>2.3.1.</w:t>
      </w:r>
      <w:r w:rsidRPr="00A621F9">
        <w:rPr>
          <w:rFonts w:ascii="Times New Roman" w:hAnsi="Times New Roman" w:cs="Times New Roman"/>
          <w:spacing w:val="2"/>
          <w:sz w:val="24"/>
          <w:szCs w:val="24"/>
        </w:rPr>
        <w:t xml:space="preserve"> </w:t>
      </w:r>
      <w:r w:rsidRPr="00A621F9">
        <w:rPr>
          <w:rFonts w:ascii="Times New Roman" w:hAnsi="Times New Roman" w:cs="Times New Roman"/>
          <w:spacing w:val="1"/>
          <w:sz w:val="24"/>
          <w:szCs w:val="24"/>
        </w:rPr>
        <w:t>П</w:t>
      </w:r>
      <w:r w:rsidRPr="00A621F9">
        <w:rPr>
          <w:rFonts w:ascii="Times New Roman" w:hAnsi="Times New Roman" w:cs="Times New Roman"/>
          <w:sz w:val="24"/>
          <w:szCs w:val="24"/>
        </w:rPr>
        <w:t>р</w:t>
      </w:r>
      <w:r w:rsidRPr="00A621F9">
        <w:rPr>
          <w:rFonts w:ascii="Times New Roman" w:hAnsi="Times New Roman" w:cs="Times New Roman"/>
          <w:spacing w:val="-1"/>
          <w:sz w:val="24"/>
          <w:szCs w:val="24"/>
        </w:rPr>
        <w:t>е</w:t>
      </w:r>
      <w:r w:rsidRPr="00A621F9">
        <w:rPr>
          <w:rFonts w:ascii="Times New Roman" w:hAnsi="Times New Roman" w:cs="Times New Roman"/>
          <w:spacing w:val="3"/>
          <w:sz w:val="24"/>
          <w:szCs w:val="24"/>
        </w:rPr>
        <w:t>д</w:t>
      </w:r>
      <w:r w:rsidRPr="00A621F9">
        <w:rPr>
          <w:rFonts w:ascii="Times New Roman" w:hAnsi="Times New Roman" w:cs="Times New Roman"/>
          <w:spacing w:val="-7"/>
          <w:sz w:val="24"/>
          <w:szCs w:val="24"/>
        </w:rPr>
        <w:t>у</w:t>
      </w:r>
      <w:r w:rsidRPr="00A621F9">
        <w:rPr>
          <w:rFonts w:ascii="Times New Roman" w:hAnsi="Times New Roman" w:cs="Times New Roman"/>
          <w:spacing w:val="1"/>
          <w:sz w:val="24"/>
          <w:szCs w:val="24"/>
        </w:rPr>
        <w:t>п</w:t>
      </w:r>
      <w:r w:rsidRPr="00A621F9">
        <w:rPr>
          <w:rFonts w:ascii="Times New Roman" w:hAnsi="Times New Roman" w:cs="Times New Roman"/>
          <w:spacing w:val="2"/>
          <w:sz w:val="24"/>
          <w:szCs w:val="24"/>
        </w:rPr>
        <w:t>р</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жд</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ни</w:t>
      </w:r>
      <w:r w:rsidRPr="00A621F9">
        <w:rPr>
          <w:rFonts w:ascii="Times New Roman" w:hAnsi="Times New Roman" w:cs="Times New Roman"/>
          <w:sz w:val="24"/>
          <w:szCs w:val="24"/>
        </w:rPr>
        <w:t>е</w:t>
      </w:r>
      <w:r w:rsidRPr="00A621F9">
        <w:rPr>
          <w:rFonts w:ascii="Times New Roman" w:hAnsi="Times New Roman" w:cs="Times New Roman"/>
          <w:spacing w:val="4"/>
          <w:sz w:val="24"/>
          <w:szCs w:val="24"/>
        </w:rPr>
        <w:t xml:space="preserve"> </w:t>
      </w:r>
      <w:r w:rsidRPr="00A621F9">
        <w:rPr>
          <w:rFonts w:ascii="Times New Roman" w:hAnsi="Times New Roman" w:cs="Times New Roman"/>
          <w:spacing w:val="-1"/>
          <w:sz w:val="24"/>
          <w:szCs w:val="24"/>
        </w:rPr>
        <w:t>ч</w:t>
      </w:r>
      <w:r w:rsidRPr="00A621F9">
        <w:rPr>
          <w:rFonts w:ascii="Times New Roman" w:hAnsi="Times New Roman" w:cs="Times New Roman"/>
          <w:sz w:val="24"/>
          <w:szCs w:val="24"/>
        </w:rPr>
        <w:t>л</w:t>
      </w:r>
      <w:r w:rsidRPr="00A621F9">
        <w:rPr>
          <w:rFonts w:ascii="Times New Roman" w:hAnsi="Times New Roman" w:cs="Times New Roman"/>
          <w:spacing w:val="-1"/>
          <w:sz w:val="24"/>
          <w:szCs w:val="24"/>
        </w:rPr>
        <w:t>е</w:t>
      </w:r>
      <w:r w:rsidRPr="00A621F9">
        <w:rPr>
          <w:rFonts w:ascii="Times New Roman" w:hAnsi="Times New Roman" w:cs="Times New Roman"/>
          <w:spacing w:val="4"/>
          <w:sz w:val="24"/>
          <w:szCs w:val="24"/>
        </w:rPr>
        <w:t>н</w:t>
      </w:r>
      <w:r w:rsidRPr="00A621F9">
        <w:rPr>
          <w:rFonts w:ascii="Times New Roman" w:hAnsi="Times New Roman" w:cs="Times New Roman"/>
          <w:sz w:val="24"/>
          <w:szCs w:val="24"/>
        </w:rPr>
        <w:t xml:space="preserve">у </w:t>
      </w:r>
      <w:r w:rsidRPr="00A621F9">
        <w:rPr>
          <w:rFonts w:ascii="Times New Roman" w:hAnsi="Times New Roman" w:cs="Times New Roman"/>
          <w:sz w:val="24"/>
          <w:szCs w:val="24"/>
          <w:lang w:eastAsia="ru-RU"/>
        </w:rPr>
        <w:t xml:space="preserve">Ассоциации - </w:t>
      </w:r>
      <w:r w:rsidRPr="00A621F9">
        <w:rPr>
          <w:rFonts w:ascii="Times New Roman" w:hAnsi="Times New Roman" w:cs="Times New Roman"/>
          <w:spacing w:val="-1"/>
          <w:sz w:val="24"/>
          <w:szCs w:val="24"/>
        </w:rPr>
        <w:t>ме</w:t>
      </w:r>
      <w:r w:rsidRPr="00A621F9">
        <w:rPr>
          <w:rFonts w:ascii="Times New Roman" w:hAnsi="Times New Roman" w:cs="Times New Roman"/>
          <w:spacing w:val="2"/>
          <w:sz w:val="24"/>
          <w:szCs w:val="24"/>
        </w:rPr>
        <w:t>р</w:t>
      </w:r>
      <w:r w:rsidRPr="00A621F9">
        <w:rPr>
          <w:rFonts w:ascii="Times New Roman" w:hAnsi="Times New Roman" w:cs="Times New Roman"/>
          <w:sz w:val="24"/>
          <w:szCs w:val="24"/>
        </w:rPr>
        <w:t>а</w:t>
      </w:r>
      <w:r w:rsidRPr="00A621F9">
        <w:rPr>
          <w:rFonts w:ascii="Times New Roman" w:hAnsi="Times New Roman" w:cs="Times New Roman"/>
          <w:spacing w:val="1"/>
          <w:sz w:val="24"/>
          <w:szCs w:val="24"/>
        </w:rPr>
        <w:t xml:space="preserve"> </w:t>
      </w:r>
      <w:r w:rsidRPr="00A621F9">
        <w:rPr>
          <w:rFonts w:ascii="Times New Roman" w:hAnsi="Times New Roman" w:cs="Times New Roman"/>
          <w:sz w:val="24"/>
          <w:szCs w:val="24"/>
        </w:rPr>
        <w:t>д</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цип</w:t>
      </w:r>
      <w:r w:rsidRPr="00A621F9">
        <w:rPr>
          <w:rFonts w:ascii="Times New Roman" w:hAnsi="Times New Roman" w:cs="Times New Roman"/>
          <w:sz w:val="24"/>
          <w:szCs w:val="24"/>
        </w:rPr>
        <w:t>л</w:t>
      </w:r>
      <w:r w:rsidRPr="00A621F9">
        <w:rPr>
          <w:rFonts w:ascii="Times New Roman" w:hAnsi="Times New Roman" w:cs="Times New Roman"/>
          <w:spacing w:val="-1"/>
          <w:sz w:val="24"/>
          <w:szCs w:val="24"/>
        </w:rPr>
        <w:t>ина</w:t>
      </w:r>
      <w:r w:rsidRPr="00A621F9">
        <w:rPr>
          <w:rFonts w:ascii="Times New Roman" w:hAnsi="Times New Roman" w:cs="Times New Roman"/>
          <w:sz w:val="24"/>
          <w:szCs w:val="24"/>
        </w:rPr>
        <w:t>р</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ого</w:t>
      </w:r>
      <w:r w:rsidRPr="00A621F9">
        <w:rPr>
          <w:rFonts w:ascii="Times New Roman" w:hAnsi="Times New Roman" w:cs="Times New Roman"/>
          <w:spacing w:val="2"/>
          <w:sz w:val="24"/>
          <w:szCs w:val="24"/>
        </w:rPr>
        <w:t xml:space="preserve"> </w:t>
      </w:r>
      <w:r w:rsidRPr="00A621F9">
        <w:rPr>
          <w:rFonts w:ascii="Times New Roman" w:hAnsi="Times New Roman" w:cs="Times New Roman"/>
          <w:sz w:val="24"/>
          <w:szCs w:val="24"/>
        </w:rPr>
        <w:t>во</w:t>
      </w:r>
      <w:r w:rsidRPr="00A621F9">
        <w:rPr>
          <w:rFonts w:ascii="Times New Roman" w:hAnsi="Times New Roman" w:cs="Times New Roman"/>
          <w:spacing w:val="1"/>
          <w:sz w:val="24"/>
          <w:szCs w:val="24"/>
        </w:rPr>
        <w:t>з</w:t>
      </w:r>
      <w:r w:rsidRPr="00A621F9">
        <w:rPr>
          <w:rFonts w:ascii="Times New Roman" w:hAnsi="Times New Roman" w:cs="Times New Roman"/>
          <w:sz w:val="24"/>
          <w:szCs w:val="24"/>
        </w:rPr>
        <w:t>д</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й</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т</w:t>
      </w:r>
      <w:r w:rsidRPr="00A621F9">
        <w:rPr>
          <w:rFonts w:ascii="Times New Roman" w:hAnsi="Times New Roman" w:cs="Times New Roman"/>
          <w:sz w:val="24"/>
          <w:szCs w:val="24"/>
        </w:rPr>
        <w:t>в</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 xml:space="preserve">я, </w:t>
      </w:r>
      <w:r w:rsidRPr="00A621F9">
        <w:rPr>
          <w:rFonts w:ascii="Times New Roman" w:hAnsi="Times New Roman" w:cs="Times New Roman"/>
          <w:spacing w:val="-5"/>
          <w:sz w:val="24"/>
          <w:szCs w:val="24"/>
        </w:rPr>
        <w:t>у</w:t>
      </w:r>
      <w:r w:rsidRPr="00A621F9">
        <w:rPr>
          <w:rFonts w:ascii="Times New Roman" w:hAnsi="Times New Roman" w:cs="Times New Roman"/>
          <w:spacing w:val="3"/>
          <w:sz w:val="24"/>
          <w:szCs w:val="24"/>
        </w:rPr>
        <w:t>к</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з</w:t>
      </w:r>
      <w:r w:rsidRPr="00A621F9">
        <w:rPr>
          <w:rFonts w:ascii="Times New Roman" w:hAnsi="Times New Roman" w:cs="Times New Roman"/>
          <w:sz w:val="24"/>
          <w:szCs w:val="24"/>
        </w:rPr>
        <w:t>ыв</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ю</w:t>
      </w:r>
      <w:r w:rsidRPr="00A621F9">
        <w:rPr>
          <w:rFonts w:ascii="Times New Roman" w:hAnsi="Times New Roman" w:cs="Times New Roman"/>
          <w:sz w:val="24"/>
          <w:szCs w:val="24"/>
        </w:rPr>
        <w:t>щ</w:t>
      </w:r>
      <w:r w:rsidRPr="00A621F9">
        <w:rPr>
          <w:rFonts w:ascii="Times New Roman" w:hAnsi="Times New Roman" w:cs="Times New Roman"/>
          <w:spacing w:val="-1"/>
          <w:sz w:val="24"/>
          <w:szCs w:val="24"/>
        </w:rPr>
        <w:t>а</w:t>
      </w:r>
      <w:r w:rsidRPr="00A621F9">
        <w:rPr>
          <w:rFonts w:ascii="Times New Roman" w:hAnsi="Times New Roman" w:cs="Times New Roman"/>
          <w:sz w:val="24"/>
          <w:szCs w:val="24"/>
        </w:rPr>
        <w:t>я</w:t>
      </w:r>
      <w:r w:rsidRPr="00A621F9">
        <w:rPr>
          <w:rFonts w:ascii="Times New Roman" w:hAnsi="Times New Roman" w:cs="Times New Roman"/>
          <w:spacing w:val="3"/>
          <w:sz w:val="24"/>
          <w:szCs w:val="24"/>
        </w:rPr>
        <w:t xml:space="preserve"> </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а</w:t>
      </w:r>
      <w:r w:rsidRPr="00A621F9">
        <w:rPr>
          <w:rFonts w:ascii="Times New Roman" w:hAnsi="Times New Roman" w:cs="Times New Roman"/>
          <w:spacing w:val="2"/>
          <w:sz w:val="24"/>
          <w:szCs w:val="24"/>
        </w:rPr>
        <w:t xml:space="preserve"> </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о</w:t>
      </w:r>
      <w:r w:rsidRPr="00A621F9">
        <w:rPr>
          <w:rFonts w:ascii="Times New Roman" w:hAnsi="Times New Roman" w:cs="Times New Roman"/>
          <w:spacing w:val="3"/>
          <w:sz w:val="24"/>
          <w:szCs w:val="24"/>
        </w:rPr>
        <w:t>б</w:t>
      </w:r>
      <w:r w:rsidRPr="00A621F9">
        <w:rPr>
          <w:rFonts w:ascii="Times New Roman" w:hAnsi="Times New Roman" w:cs="Times New Roman"/>
          <w:spacing w:val="2"/>
          <w:sz w:val="24"/>
          <w:szCs w:val="24"/>
        </w:rPr>
        <w:t>х</w:t>
      </w:r>
      <w:r w:rsidRPr="00A621F9">
        <w:rPr>
          <w:rFonts w:ascii="Times New Roman" w:hAnsi="Times New Roman" w:cs="Times New Roman"/>
          <w:sz w:val="24"/>
          <w:szCs w:val="24"/>
        </w:rPr>
        <w:t>о</w:t>
      </w:r>
      <w:r w:rsidRPr="00A621F9">
        <w:rPr>
          <w:rFonts w:ascii="Times New Roman" w:hAnsi="Times New Roman" w:cs="Times New Roman"/>
          <w:spacing w:val="-2"/>
          <w:sz w:val="24"/>
          <w:szCs w:val="24"/>
        </w:rPr>
        <w:t>д</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м</w:t>
      </w:r>
      <w:r w:rsidRPr="00A621F9">
        <w:rPr>
          <w:rFonts w:ascii="Times New Roman" w:hAnsi="Times New Roman" w:cs="Times New Roman"/>
          <w:sz w:val="24"/>
          <w:szCs w:val="24"/>
        </w:rPr>
        <w:t>о</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т</w:t>
      </w:r>
      <w:r w:rsidRPr="00A621F9">
        <w:rPr>
          <w:rFonts w:ascii="Times New Roman" w:hAnsi="Times New Roman" w:cs="Times New Roman"/>
          <w:sz w:val="24"/>
          <w:szCs w:val="24"/>
        </w:rPr>
        <w:t>ь</w:t>
      </w:r>
      <w:r w:rsidRPr="00A621F9">
        <w:rPr>
          <w:rFonts w:ascii="Times New Roman" w:hAnsi="Times New Roman" w:cs="Times New Roman"/>
          <w:spacing w:val="4"/>
          <w:sz w:val="24"/>
          <w:szCs w:val="24"/>
        </w:rPr>
        <w:t xml:space="preserve"> </w:t>
      </w:r>
      <w:r w:rsidRPr="00A621F9">
        <w:rPr>
          <w:rFonts w:ascii="Times New Roman" w:hAnsi="Times New Roman" w:cs="Times New Roman"/>
          <w:spacing w:val="1"/>
          <w:sz w:val="24"/>
          <w:szCs w:val="24"/>
        </w:rPr>
        <w:t>устранения</w:t>
      </w:r>
      <w:r w:rsidRPr="00A621F9">
        <w:rPr>
          <w:rFonts w:ascii="Times New Roman" w:hAnsi="Times New Roman" w:cs="Times New Roman"/>
          <w:spacing w:val="3"/>
          <w:sz w:val="24"/>
          <w:szCs w:val="24"/>
        </w:rPr>
        <w:t xml:space="preserve"> </w:t>
      </w:r>
      <w:r w:rsidRPr="00A621F9">
        <w:rPr>
          <w:rFonts w:ascii="Times New Roman" w:hAnsi="Times New Roman" w:cs="Times New Roman"/>
          <w:sz w:val="24"/>
          <w:szCs w:val="24"/>
        </w:rPr>
        <w:t>до</w:t>
      </w:r>
      <w:r w:rsidRPr="00A621F9">
        <w:rPr>
          <w:rFonts w:ascii="Times New Roman" w:hAnsi="Times New Roman" w:cs="Times New Roman"/>
          <w:spacing w:val="4"/>
          <w:sz w:val="24"/>
          <w:szCs w:val="24"/>
        </w:rPr>
        <w:t>п</w:t>
      </w:r>
      <w:r w:rsidRPr="00A621F9">
        <w:rPr>
          <w:rFonts w:ascii="Times New Roman" w:hAnsi="Times New Roman" w:cs="Times New Roman"/>
          <w:spacing w:val="-7"/>
          <w:sz w:val="24"/>
          <w:szCs w:val="24"/>
        </w:rPr>
        <w:t>у</w:t>
      </w:r>
      <w:r w:rsidRPr="00A621F9">
        <w:rPr>
          <w:rFonts w:ascii="Times New Roman" w:hAnsi="Times New Roman" w:cs="Times New Roman"/>
          <w:spacing w:val="2"/>
          <w:sz w:val="24"/>
          <w:szCs w:val="24"/>
        </w:rPr>
        <w:t>щ</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нн</w:t>
      </w:r>
      <w:r w:rsidRPr="00A621F9">
        <w:rPr>
          <w:rFonts w:ascii="Times New Roman" w:hAnsi="Times New Roman" w:cs="Times New Roman"/>
          <w:sz w:val="24"/>
          <w:szCs w:val="24"/>
        </w:rPr>
        <w:t>ых</w:t>
      </w:r>
      <w:r w:rsidRPr="00A621F9">
        <w:rPr>
          <w:rFonts w:ascii="Times New Roman" w:hAnsi="Times New Roman" w:cs="Times New Roman"/>
          <w:spacing w:val="6"/>
          <w:sz w:val="24"/>
          <w:szCs w:val="24"/>
        </w:rPr>
        <w:t xml:space="preserve"> </w:t>
      </w:r>
      <w:r w:rsidRPr="00A621F9">
        <w:rPr>
          <w:rFonts w:ascii="Times New Roman" w:hAnsi="Times New Roman" w:cs="Times New Roman"/>
          <w:spacing w:val="-1"/>
          <w:sz w:val="24"/>
          <w:szCs w:val="24"/>
        </w:rPr>
        <w:t>ч</w:t>
      </w:r>
      <w:r w:rsidRPr="00A621F9">
        <w:rPr>
          <w:rFonts w:ascii="Times New Roman" w:hAnsi="Times New Roman" w:cs="Times New Roman"/>
          <w:sz w:val="24"/>
          <w:szCs w:val="24"/>
        </w:rPr>
        <w:t>л</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 xml:space="preserve">ом </w:t>
      </w:r>
      <w:r w:rsidRPr="00A621F9">
        <w:rPr>
          <w:rFonts w:ascii="Times New Roman" w:hAnsi="Times New Roman" w:cs="Times New Roman"/>
          <w:sz w:val="24"/>
          <w:szCs w:val="24"/>
          <w:lang w:eastAsia="ru-RU"/>
        </w:rPr>
        <w:t xml:space="preserve">Ассоциации </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а</w:t>
      </w:r>
      <w:r w:rsidRPr="00A621F9">
        <w:rPr>
          <w:rFonts w:ascii="Times New Roman" w:hAnsi="Times New Roman" w:cs="Times New Roman"/>
          <w:spacing w:val="5"/>
          <w:sz w:val="24"/>
          <w:szCs w:val="24"/>
        </w:rPr>
        <w:t>р</w:t>
      </w:r>
      <w:r w:rsidRPr="00A621F9">
        <w:rPr>
          <w:rFonts w:ascii="Times New Roman" w:hAnsi="Times New Roman" w:cs="Times New Roman"/>
          <w:spacing w:val="-5"/>
          <w:sz w:val="24"/>
          <w:szCs w:val="24"/>
        </w:rPr>
        <w:t>у</w:t>
      </w:r>
      <w:r w:rsidRPr="00A621F9">
        <w:rPr>
          <w:rFonts w:ascii="Times New Roman" w:hAnsi="Times New Roman" w:cs="Times New Roman"/>
          <w:sz w:val="24"/>
          <w:szCs w:val="24"/>
        </w:rPr>
        <w:t>ш</w:t>
      </w:r>
      <w:r w:rsidRPr="00A621F9">
        <w:rPr>
          <w:rFonts w:ascii="Times New Roman" w:hAnsi="Times New Roman" w:cs="Times New Roman"/>
          <w:spacing w:val="-1"/>
          <w:sz w:val="24"/>
          <w:szCs w:val="24"/>
        </w:rPr>
        <w:t>е</w:t>
      </w:r>
      <w:r w:rsidRPr="00A621F9">
        <w:rPr>
          <w:rFonts w:ascii="Times New Roman" w:hAnsi="Times New Roman" w:cs="Times New Roman"/>
          <w:spacing w:val="4"/>
          <w:sz w:val="24"/>
          <w:szCs w:val="24"/>
        </w:rPr>
        <w:t>н</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 xml:space="preserve">й </w:t>
      </w:r>
      <w:r w:rsidRPr="00A621F9">
        <w:rPr>
          <w:rFonts w:ascii="Times New Roman" w:hAnsi="Times New Roman" w:cs="Times New Roman"/>
          <w:spacing w:val="2"/>
          <w:sz w:val="24"/>
          <w:szCs w:val="24"/>
        </w:rPr>
        <w:t xml:space="preserve">в установленный срок </w:t>
      </w:r>
      <w:r w:rsidRPr="00A621F9">
        <w:rPr>
          <w:rFonts w:ascii="Times New Roman" w:hAnsi="Times New Roman" w:cs="Times New Roman"/>
          <w:sz w:val="24"/>
          <w:szCs w:val="24"/>
        </w:rPr>
        <w:t xml:space="preserve">и/или </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об</w:t>
      </w:r>
      <w:r w:rsidRPr="00A621F9">
        <w:rPr>
          <w:rFonts w:ascii="Times New Roman" w:hAnsi="Times New Roman" w:cs="Times New Roman"/>
          <w:spacing w:val="2"/>
          <w:sz w:val="24"/>
          <w:szCs w:val="24"/>
        </w:rPr>
        <w:t>х</w:t>
      </w:r>
      <w:r w:rsidRPr="00A621F9">
        <w:rPr>
          <w:rFonts w:ascii="Times New Roman" w:hAnsi="Times New Roman" w:cs="Times New Roman"/>
          <w:sz w:val="24"/>
          <w:szCs w:val="24"/>
        </w:rPr>
        <w:t>о</w:t>
      </w:r>
      <w:r w:rsidRPr="00A621F9">
        <w:rPr>
          <w:rFonts w:ascii="Times New Roman" w:hAnsi="Times New Roman" w:cs="Times New Roman"/>
          <w:spacing w:val="-2"/>
          <w:sz w:val="24"/>
          <w:szCs w:val="24"/>
        </w:rPr>
        <w:t>д</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м</w:t>
      </w:r>
      <w:r w:rsidRPr="00A621F9">
        <w:rPr>
          <w:rFonts w:ascii="Times New Roman" w:hAnsi="Times New Roman" w:cs="Times New Roman"/>
          <w:sz w:val="24"/>
          <w:szCs w:val="24"/>
        </w:rPr>
        <w:t>о</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т</w:t>
      </w:r>
      <w:r w:rsidRPr="00A621F9">
        <w:rPr>
          <w:rFonts w:ascii="Times New Roman" w:hAnsi="Times New Roman" w:cs="Times New Roman"/>
          <w:sz w:val="24"/>
          <w:szCs w:val="24"/>
        </w:rPr>
        <w:t>ь</w:t>
      </w:r>
      <w:r w:rsidRPr="00A621F9">
        <w:rPr>
          <w:rFonts w:ascii="Times New Roman" w:hAnsi="Times New Roman" w:cs="Times New Roman"/>
          <w:spacing w:val="2"/>
          <w:sz w:val="24"/>
          <w:szCs w:val="24"/>
        </w:rPr>
        <w:t xml:space="preserve"> </w:t>
      </w:r>
      <w:r w:rsidRPr="00A621F9">
        <w:rPr>
          <w:rFonts w:ascii="Times New Roman" w:hAnsi="Times New Roman" w:cs="Times New Roman"/>
          <w:spacing w:val="1"/>
          <w:sz w:val="24"/>
          <w:szCs w:val="24"/>
        </w:rPr>
        <w:t>п</w:t>
      </w:r>
      <w:r w:rsidRPr="00A621F9">
        <w:rPr>
          <w:rFonts w:ascii="Times New Roman" w:hAnsi="Times New Roman" w:cs="Times New Roman"/>
          <w:sz w:val="24"/>
          <w:szCs w:val="24"/>
        </w:rPr>
        <w:t>р</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до</w:t>
      </w:r>
      <w:r w:rsidRPr="00A621F9">
        <w:rPr>
          <w:rFonts w:ascii="Times New Roman" w:hAnsi="Times New Roman" w:cs="Times New Roman"/>
          <w:spacing w:val="-2"/>
          <w:sz w:val="24"/>
          <w:szCs w:val="24"/>
        </w:rPr>
        <w:t>т</w:t>
      </w:r>
      <w:r w:rsidRPr="00A621F9">
        <w:rPr>
          <w:rFonts w:ascii="Times New Roman" w:hAnsi="Times New Roman" w:cs="Times New Roman"/>
          <w:sz w:val="24"/>
          <w:szCs w:val="24"/>
        </w:rPr>
        <w:t>вр</w:t>
      </w:r>
      <w:r w:rsidRPr="00A621F9">
        <w:rPr>
          <w:rFonts w:ascii="Times New Roman" w:hAnsi="Times New Roman" w:cs="Times New Roman"/>
          <w:spacing w:val="-1"/>
          <w:sz w:val="24"/>
          <w:szCs w:val="24"/>
        </w:rPr>
        <w:t>а</w:t>
      </w:r>
      <w:r w:rsidRPr="00A621F9">
        <w:rPr>
          <w:rFonts w:ascii="Times New Roman" w:hAnsi="Times New Roman" w:cs="Times New Roman"/>
          <w:sz w:val="24"/>
          <w:szCs w:val="24"/>
        </w:rPr>
        <w:t>щ</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ни</w:t>
      </w:r>
      <w:r w:rsidRPr="00A621F9">
        <w:rPr>
          <w:rFonts w:ascii="Times New Roman" w:hAnsi="Times New Roman" w:cs="Times New Roman"/>
          <w:sz w:val="24"/>
          <w:szCs w:val="24"/>
        </w:rPr>
        <w:t>я</w:t>
      </w:r>
      <w:r w:rsidRPr="00A621F9">
        <w:rPr>
          <w:rFonts w:ascii="Times New Roman" w:hAnsi="Times New Roman" w:cs="Times New Roman"/>
          <w:spacing w:val="1"/>
          <w:sz w:val="24"/>
          <w:szCs w:val="24"/>
        </w:rPr>
        <w:t xml:space="preserve"> </w:t>
      </w:r>
      <w:r w:rsidRPr="00A621F9">
        <w:rPr>
          <w:rFonts w:ascii="Times New Roman" w:hAnsi="Times New Roman" w:cs="Times New Roman"/>
          <w:sz w:val="24"/>
          <w:szCs w:val="24"/>
        </w:rPr>
        <w:t>д</w:t>
      </w:r>
      <w:r w:rsidRPr="00A621F9">
        <w:rPr>
          <w:rFonts w:ascii="Times New Roman" w:hAnsi="Times New Roman" w:cs="Times New Roman"/>
          <w:spacing w:val="-1"/>
          <w:sz w:val="24"/>
          <w:szCs w:val="24"/>
        </w:rPr>
        <w:t>а</w:t>
      </w:r>
      <w:r w:rsidRPr="00A621F9">
        <w:rPr>
          <w:rFonts w:ascii="Times New Roman" w:hAnsi="Times New Roman" w:cs="Times New Roman"/>
          <w:sz w:val="24"/>
          <w:szCs w:val="24"/>
        </w:rPr>
        <w:t>л</w:t>
      </w:r>
      <w:r w:rsidRPr="00A621F9">
        <w:rPr>
          <w:rFonts w:ascii="Times New Roman" w:hAnsi="Times New Roman" w:cs="Times New Roman"/>
          <w:spacing w:val="1"/>
          <w:sz w:val="24"/>
          <w:szCs w:val="24"/>
        </w:rPr>
        <w:t>ьн</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й</w:t>
      </w:r>
      <w:r w:rsidRPr="00A621F9">
        <w:rPr>
          <w:rFonts w:ascii="Times New Roman" w:hAnsi="Times New Roman" w:cs="Times New Roman"/>
          <w:sz w:val="24"/>
          <w:szCs w:val="24"/>
        </w:rPr>
        <w:t>ш</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х</w:t>
      </w:r>
      <w:r w:rsidRPr="00A621F9">
        <w:rPr>
          <w:rFonts w:ascii="Times New Roman" w:hAnsi="Times New Roman" w:cs="Times New Roman"/>
          <w:spacing w:val="1"/>
          <w:sz w:val="24"/>
          <w:szCs w:val="24"/>
        </w:rPr>
        <w:t xml:space="preserve"> н</w:t>
      </w:r>
      <w:r w:rsidRPr="00A621F9">
        <w:rPr>
          <w:rFonts w:ascii="Times New Roman" w:hAnsi="Times New Roman" w:cs="Times New Roman"/>
          <w:spacing w:val="-1"/>
          <w:sz w:val="24"/>
          <w:szCs w:val="24"/>
        </w:rPr>
        <w:t>а</w:t>
      </w:r>
      <w:r w:rsidRPr="00A621F9">
        <w:rPr>
          <w:rFonts w:ascii="Times New Roman" w:hAnsi="Times New Roman" w:cs="Times New Roman"/>
          <w:spacing w:val="2"/>
          <w:sz w:val="24"/>
          <w:szCs w:val="24"/>
        </w:rPr>
        <w:t>р</w:t>
      </w:r>
      <w:r w:rsidRPr="00A621F9">
        <w:rPr>
          <w:rFonts w:ascii="Times New Roman" w:hAnsi="Times New Roman" w:cs="Times New Roman"/>
          <w:spacing w:val="-5"/>
          <w:sz w:val="24"/>
          <w:szCs w:val="24"/>
        </w:rPr>
        <w:t>у</w:t>
      </w:r>
      <w:r w:rsidRPr="00A621F9">
        <w:rPr>
          <w:rFonts w:ascii="Times New Roman" w:hAnsi="Times New Roman" w:cs="Times New Roman"/>
          <w:spacing w:val="2"/>
          <w:sz w:val="24"/>
          <w:szCs w:val="24"/>
        </w:rPr>
        <w:t>ш</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ний</w:t>
      </w:r>
      <w:r w:rsidRPr="00A621F9">
        <w:rPr>
          <w:rFonts w:ascii="Times New Roman" w:hAnsi="Times New Roman" w:cs="Times New Roman"/>
          <w:sz w:val="24"/>
          <w:szCs w:val="24"/>
        </w:rPr>
        <w:t>.</w:t>
      </w:r>
      <w:r w:rsidRPr="00A621F9">
        <w:rPr>
          <w:rFonts w:ascii="Times New Roman" w:hAnsi="Times New Roman" w:cs="Times New Roman"/>
          <w:spacing w:val="1"/>
          <w:sz w:val="24"/>
          <w:szCs w:val="24"/>
        </w:rPr>
        <w:t xml:space="preserve"> </w:t>
      </w:r>
      <w:r w:rsidRPr="00A621F9">
        <w:rPr>
          <w:rFonts w:ascii="Times New Roman" w:hAnsi="Times New Roman" w:cs="Times New Roman"/>
          <w:sz w:val="24"/>
          <w:szCs w:val="24"/>
        </w:rPr>
        <w:t>Пр</w:t>
      </w:r>
      <w:r w:rsidRPr="00A621F9">
        <w:rPr>
          <w:rFonts w:ascii="Times New Roman" w:hAnsi="Times New Roman" w:cs="Times New Roman"/>
          <w:spacing w:val="-1"/>
          <w:sz w:val="24"/>
          <w:szCs w:val="24"/>
        </w:rPr>
        <w:t>е</w:t>
      </w:r>
      <w:r w:rsidRPr="00A621F9">
        <w:rPr>
          <w:rFonts w:ascii="Times New Roman" w:hAnsi="Times New Roman" w:cs="Times New Roman"/>
          <w:spacing w:val="3"/>
          <w:sz w:val="24"/>
          <w:szCs w:val="24"/>
        </w:rPr>
        <w:t>д</w:t>
      </w:r>
      <w:r w:rsidRPr="00A621F9">
        <w:rPr>
          <w:rFonts w:ascii="Times New Roman" w:hAnsi="Times New Roman" w:cs="Times New Roman"/>
          <w:spacing w:val="-7"/>
          <w:sz w:val="24"/>
          <w:szCs w:val="24"/>
        </w:rPr>
        <w:t>у</w:t>
      </w:r>
      <w:r w:rsidRPr="00A621F9">
        <w:rPr>
          <w:rFonts w:ascii="Times New Roman" w:hAnsi="Times New Roman" w:cs="Times New Roman"/>
          <w:spacing w:val="1"/>
          <w:sz w:val="24"/>
          <w:szCs w:val="24"/>
        </w:rPr>
        <w:t>п</w:t>
      </w:r>
      <w:r w:rsidRPr="00A621F9">
        <w:rPr>
          <w:rFonts w:ascii="Times New Roman" w:hAnsi="Times New Roman" w:cs="Times New Roman"/>
          <w:spacing w:val="2"/>
          <w:sz w:val="24"/>
          <w:szCs w:val="24"/>
        </w:rPr>
        <w:t>р</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жд</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ни</w:t>
      </w:r>
      <w:r w:rsidRPr="00A621F9">
        <w:rPr>
          <w:rFonts w:ascii="Times New Roman" w:hAnsi="Times New Roman" w:cs="Times New Roman"/>
          <w:sz w:val="24"/>
          <w:szCs w:val="24"/>
        </w:rPr>
        <w:t xml:space="preserve">е </w:t>
      </w:r>
      <w:r w:rsidRPr="00A621F9">
        <w:rPr>
          <w:rFonts w:ascii="Times New Roman" w:hAnsi="Times New Roman" w:cs="Times New Roman"/>
          <w:spacing w:val="-1"/>
          <w:sz w:val="24"/>
          <w:szCs w:val="24"/>
        </w:rPr>
        <w:t>м</w:t>
      </w:r>
      <w:r w:rsidRPr="00A621F9">
        <w:rPr>
          <w:rFonts w:ascii="Times New Roman" w:hAnsi="Times New Roman" w:cs="Times New Roman"/>
          <w:sz w:val="24"/>
          <w:szCs w:val="24"/>
        </w:rPr>
        <w:t>ож</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т</w:t>
      </w:r>
      <w:r w:rsidRPr="00A621F9">
        <w:rPr>
          <w:rFonts w:ascii="Times New Roman" w:hAnsi="Times New Roman" w:cs="Times New Roman"/>
          <w:spacing w:val="4"/>
          <w:sz w:val="24"/>
          <w:szCs w:val="24"/>
        </w:rPr>
        <w:t xml:space="preserve"> </w:t>
      </w:r>
      <w:r w:rsidRPr="00A621F9">
        <w:rPr>
          <w:rFonts w:ascii="Times New Roman" w:hAnsi="Times New Roman" w:cs="Times New Roman"/>
          <w:spacing w:val="-1"/>
          <w:sz w:val="24"/>
          <w:szCs w:val="24"/>
        </w:rPr>
        <w:t>с</w:t>
      </w:r>
      <w:r w:rsidRPr="00A621F9">
        <w:rPr>
          <w:rFonts w:ascii="Times New Roman" w:hAnsi="Times New Roman" w:cs="Times New Roman"/>
          <w:sz w:val="24"/>
          <w:szCs w:val="24"/>
        </w:rPr>
        <w:t>од</w:t>
      </w:r>
      <w:r w:rsidRPr="00A621F9">
        <w:rPr>
          <w:rFonts w:ascii="Times New Roman" w:hAnsi="Times New Roman" w:cs="Times New Roman"/>
          <w:spacing w:val="-1"/>
          <w:sz w:val="24"/>
          <w:szCs w:val="24"/>
        </w:rPr>
        <w:t>е</w:t>
      </w:r>
      <w:r w:rsidRPr="00A621F9">
        <w:rPr>
          <w:rFonts w:ascii="Times New Roman" w:hAnsi="Times New Roman" w:cs="Times New Roman"/>
          <w:spacing w:val="2"/>
          <w:sz w:val="24"/>
          <w:szCs w:val="24"/>
        </w:rPr>
        <w:t>р</w:t>
      </w:r>
      <w:r w:rsidRPr="00A621F9">
        <w:rPr>
          <w:rFonts w:ascii="Times New Roman" w:hAnsi="Times New Roman" w:cs="Times New Roman"/>
          <w:sz w:val="24"/>
          <w:szCs w:val="24"/>
        </w:rPr>
        <w:t>ж</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т</w:t>
      </w:r>
      <w:r w:rsidRPr="00A621F9">
        <w:rPr>
          <w:rFonts w:ascii="Times New Roman" w:hAnsi="Times New Roman" w:cs="Times New Roman"/>
          <w:sz w:val="24"/>
          <w:szCs w:val="24"/>
        </w:rPr>
        <w:t xml:space="preserve">ь </w:t>
      </w:r>
      <w:r w:rsidRPr="00A621F9">
        <w:rPr>
          <w:rFonts w:ascii="Times New Roman" w:hAnsi="Times New Roman" w:cs="Times New Roman"/>
          <w:spacing w:val="-5"/>
          <w:sz w:val="24"/>
          <w:szCs w:val="24"/>
        </w:rPr>
        <w:t>у</w:t>
      </w:r>
      <w:r w:rsidRPr="00A621F9">
        <w:rPr>
          <w:rFonts w:ascii="Times New Roman" w:hAnsi="Times New Roman" w:cs="Times New Roman"/>
          <w:spacing w:val="3"/>
          <w:sz w:val="24"/>
          <w:szCs w:val="24"/>
        </w:rPr>
        <w:t>к</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з</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ни</w:t>
      </w:r>
      <w:r w:rsidRPr="00A621F9">
        <w:rPr>
          <w:rFonts w:ascii="Times New Roman" w:hAnsi="Times New Roman" w:cs="Times New Roman"/>
          <w:sz w:val="24"/>
          <w:szCs w:val="24"/>
        </w:rPr>
        <w:t>е</w:t>
      </w:r>
      <w:r w:rsidRPr="00A621F9">
        <w:rPr>
          <w:rFonts w:ascii="Times New Roman" w:hAnsi="Times New Roman" w:cs="Times New Roman"/>
          <w:spacing w:val="1"/>
          <w:sz w:val="24"/>
          <w:szCs w:val="24"/>
        </w:rPr>
        <w:t xml:space="preserve"> н</w:t>
      </w:r>
      <w:r w:rsidRPr="00A621F9">
        <w:rPr>
          <w:rFonts w:ascii="Times New Roman" w:hAnsi="Times New Roman" w:cs="Times New Roman"/>
          <w:sz w:val="24"/>
          <w:szCs w:val="24"/>
        </w:rPr>
        <w:t>а</w:t>
      </w:r>
      <w:r w:rsidRPr="00A621F9">
        <w:rPr>
          <w:rFonts w:ascii="Times New Roman" w:hAnsi="Times New Roman" w:cs="Times New Roman"/>
          <w:spacing w:val="1"/>
          <w:sz w:val="24"/>
          <w:szCs w:val="24"/>
        </w:rPr>
        <w:t xml:space="preserve"> </w:t>
      </w:r>
      <w:r w:rsidRPr="00A621F9">
        <w:rPr>
          <w:rFonts w:ascii="Times New Roman" w:hAnsi="Times New Roman" w:cs="Times New Roman"/>
          <w:sz w:val="24"/>
          <w:szCs w:val="24"/>
        </w:rPr>
        <w:t>во</w:t>
      </w:r>
      <w:r w:rsidRPr="00A621F9">
        <w:rPr>
          <w:rFonts w:ascii="Times New Roman" w:hAnsi="Times New Roman" w:cs="Times New Roman"/>
          <w:spacing w:val="1"/>
          <w:sz w:val="24"/>
          <w:szCs w:val="24"/>
        </w:rPr>
        <w:t>з</w:t>
      </w:r>
      <w:r w:rsidRPr="00A621F9">
        <w:rPr>
          <w:rFonts w:ascii="Times New Roman" w:hAnsi="Times New Roman" w:cs="Times New Roman"/>
          <w:spacing w:val="-1"/>
          <w:sz w:val="24"/>
          <w:szCs w:val="24"/>
        </w:rPr>
        <w:t>м</w:t>
      </w:r>
      <w:r w:rsidRPr="00A621F9">
        <w:rPr>
          <w:rFonts w:ascii="Times New Roman" w:hAnsi="Times New Roman" w:cs="Times New Roman"/>
          <w:sz w:val="24"/>
          <w:szCs w:val="24"/>
        </w:rPr>
        <w:t>ож</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о</w:t>
      </w:r>
      <w:r w:rsidRPr="00A621F9">
        <w:rPr>
          <w:rFonts w:ascii="Times New Roman" w:hAnsi="Times New Roman" w:cs="Times New Roman"/>
          <w:spacing w:val="1"/>
          <w:sz w:val="24"/>
          <w:szCs w:val="24"/>
        </w:rPr>
        <w:t>ст</w:t>
      </w:r>
      <w:r w:rsidRPr="00A621F9">
        <w:rPr>
          <w:rFonts w:ascii="Times New Roman" w:hAnsi="Times New Roman" w:cs="Times New Roman"/>
          <w:sz w:val="24"/>
          <w:szCs w:val="24"/>
        </w:rPr>
        <w:t>ь</w:t>
      </w:r>
      <w:r w:rsidRPr="00A621F9">
        <w:rPr>
          <w:rFonts w:ascii="Times New Roman" w:hAnsi="Times New Roman" w:cs="Times New Roman"/>
          <w:spacing w:val="3"/>
          <w:sz w:val="24"/>
          <w:szCs w:val="24"/>
        </w:rPr>
        <w:t xml:space="preserve"> </w:t>
      </w:r>
      <w:r w:rsidRPr="00A621F9">
        <w:rPr>
          <w:rFonts w:ascii="Times New Roman" w:hAnsi="Times New Roman" w:cs="Times New Roman"/>
          <w:spacing w:val="1"/>
          <w:sz w:val="24"/>
          <w:szCs w:val="24"/>
        </w:rPr>
        <w:t>п</w:t>
      </w:r>
      <w:r w:rsidRPr="00A621F9">
        <w:rPr>
          <w:rFonts w:ascii="Times New Roman" w:hAnsi="Times New Roman" w:cs="Times New Roman"/>
          <w:sz w:val="24"/>
          <w:szCs w:val="24"/>
        </w:rPr>
        <w:t>р</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ме</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ен</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я</w:t>
      </w:r>
      <w:r w:rsidRPr="00A621F9">
        <w:rPr>
          <w:rFonts w:ascii="Times New Roman" w:hAnsi="Times New Roman" w:cs="Times New Roman"/>
          <w:spacing w:val="2"/>
          <w:sz w:val="24"/>
          <w:szCs w:val="24"/>
        </w:rPr>
        <w:t xml:space="preserve"> </w:t>
      </w:r>
      <w:r w:rsidRPr="00A621F9">
        <w:rPr>
          <w:rFonts w:ascii="Times New Roman" w:hAnsi="Times New Roman" w:cs="Times New Roman"/>
          <w:sz w:val="24"/>
          <w:szCs w:val="24"/>
        </w:rPr>
        <w:t>к</w:t>
      </w:r>
      <w:r w:rsidRPr="00A621F9">
        <w:rPr>
          <w:rFonts w:ascii="Times New Roman" w:hAnsi="Times New Roman" w:cs="Times New Roman"/>
          <w:spacing w:val="3"/>
          <w:sz w:val="24"/>
          <w:szCs w:val="24"/>
        </w:rPr>
        <w:t xml:space="preserve"> </w:t>
      </w:r>
      <w:r w:rsidRPr="00A621F9">
        <w:rPr>
          <w:rFonts w:ascii="Times New Roman" w:hAnsi="Times New Roman" w:cs="Times New Roman"/>
          <w:spacing w:val="-1"/>
          <w:sz w:val="24"/>
          <w:szCs w:val="24"/>
        </w:rPr>
        <w:t>ч</w:t>
      </w:r>
      <w:r w:rsidRPr="00A621F9">
        <w:rPr>
          <w:rFonts w:ascii="Times New Roman" w:hAnsi="Times New Roman" w:cs="Times New Roman"/>
          <w:sz w:val="24"/>
          <w:szCs w:val="24"/>
        </w:rPr>
        <w:t>л</w:t>
      </w:r>
      <w:r w:rsidRPr="00A621F9">
        <w:rPr>
          <w:rFonts w:ascii="Times New Roman" w:hAnsi="Times New Roman" w:cs="Times New Roman"/>
          <w:spacing w:val="-1"/>
          <w:sz w:val="24"/>
          <w:szCs w:val="24"/>
        </w:rPr>
        <w:t>е</w:t>
      </w:r>
      <w:r w:rsidRPr="00A621F9">
        <w:rPr>
          <w:rFonts w:ascii="Times New Roman" w:hAnsi="Times New Roman" w:cs="Times New Roman"/>
          <w:spacing w:val="4"/>
          <w:sz w:val="24"/>
          <w:szCs w:val="24"/>
        </w:rPr>
        <w:t>н</w:t>
      </w:r>
      <w:r w:rsidRPr="00A621F9">
        <w:rPr>
          <w:rFonts w:ascii="Times New Roman" w:hAnsi="Times New Roman" w:cs="Times New Roman"/>
          <w:sz w:val="24"/>
          <w:szCs w:val="24"/>
        </w:rPr>
        <w:t xml:space="preserve">у </w:t>
      </w:r>
      <w:r w:rsidRPr="00A621F9">
        <w:rPr>
          <w:rFonts w:ascii="Times New Roman" w:hAnsi="Times New Roman" w:cs="Times New Roman"/>
          <w:sz w:val="24"/>
          <w:szCs w:val="24"/>
          <w:lang w:eastAsia="ru-RU"/>
        </w:rPr>
        <w:t xml:space="preserve">Ассоциации </w:t>
      </w:r>
      <w:r w:rsidRPr="00A621F9">
        <w:rPr>
          <w:rFonts w:ascii="Times New Roman" w:hAnsi="Times New Roman" w:cs="Times New Roman"/>
          <w:sz w:val="24"/>
          <w:szCs w:val="24"/>
        </w:rPr>
        <w:t>бол</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е</w:t>
      </w:r>
      <w:r w:rsidRPr="00A621F9">
        <w:rPr>
          <w:rFonts w:ascii="Times New Roman" w:hAnsi="Times New Roman" w:cs="Times New Roman"/>
          <w:spacing w:val="4"/>
          <w:sz w:val="24"/>
          <w:szCs w:val="24"/>
        </w:rPr>
        <w:t xml:space="preserve"> </w:t>
      </w:r>
      <w:r w:rsidRPr="00A621F9">
        <w:rPr>
          <w:rFonts w:ascii="Times New Roman" w:hAnsi="Times New Roman" w:cs="Times New Roman"/>
          <w:spacing w:val="-1"/>
          <w:sz w:val="24"/>
          <w:szCs w:val="24"/>
        </w:rPr>
        <w:t>с</w:t>
      </w:r>
      <w:r w:rsidRPr="00A621F9">
        <w:rPr>
          <w:rFonts w:ascii="Times New Roman" w:hAnsi="Times New Roman" w:cs="Times New Roman"/>
          <w:spacing w:val="3"/>
          <w:sz w:val="24"/>
          <w:szCs w:val="24"/>
        </w:rPr>
        <w:t>т</w:t>
      </w:r>
      <w:r w:rsidRPr="00A621F9">
        <w:rPr>
          <w:rFonts w:ascii="Times New Roman" w:hAnsi="Times New Roman" w:cs="Times New Roman"/>
          <w:sz w:val="24"/>
          <w:szCs w:val="24"/>
        </w:rPr>
        <w:t>рог</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х</w:t>
      </w:r>
      <w:r w:rsidRPr="00A621F9">
        <w:rPr>
          <w:rFonts w:ascii="Times New Roman" w:hAnsi="Times New Roman" w:cs="Times New Roman"/>
          <w:spacing w:val="5"/>
          <w:sz w:val="24"/>
          <w:szCs w:val="24"/>
        </w:rPr>
        <w:t xml:space="preserve"> </w:t>
      </w:r>
      <w:r w:rsidRPr="00A621F9">
        <w:rPr>
          <w:rFonts w:ascii="Times New Roman" w:hAnsi="Times New Roman" w:cs="Times New Roman"/>
          <w:spacing w:val="-1"/>
          <w:sz w:val="24"/>
          <w:szCs w:val="24"/>
        </w:rPr>
        <w:t>ме</w:t>
      </w:r>
      <w:r w:rsidRPr="00A621F9">
        <w:rPr>
          <w:rFonts w:ascii="Times New Roman" w:hAnsi="Times New Roman" w:cs="Times New Roman"/>
          <w:sz w:val="24"/>
          <w:szCs w:val="24"/>
        </w:rPr>
        <w:t>р</w:t>
      </w:r>
      <w:r w:rsidRPr="00A621F9">
        <w:rPr>
          <w:rFonts w:ascii="Times New Roman" w:hAnsi="Times New Roman" w:cs="Times New Roman"/>
          <w:spacing w:val="2"/>
          <w:sz w:val="24"/>
          <w:szCs w:val="24"/>
        </w:rPr>
        <w:t xml:space="preserve"> </w:t>
      </w:r>
      <w:r w:rsidRPr="00A621F9">
        <w:rPr>
          <w:rFonts w:ascii="Times New Roman" w:hAnsi="Times New Roman" w:cs="Times New Roman"/>
          <w:sz w:val="24"/>
          <w:szCs w:val="24"/>
        </w:rPr>
        <w:t>д</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ц</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п</w:t>
      </w:r>
      <w:r w:rsidRPr="00A621F9">
        <w:rPr>
          <w:rFonts w:ascii="Times New Roman" w:hAnsi="Times New Roman" w:cs="Times New Roman"/>
          <w:sz w:val="24"/>
          <w:szCs w:val="24"/>
        </w:rPr>
        <w:t>л</w:t>
      </w:r>
      <w:r w:rsidRPr="00A621F9">
        <w:rPr>
          <w:rFonts w:ascii="Times New Roman" w:hAnsi="Times New Roman" w:cs="Times New Roman"/>
          <w:spacing w:val="-1"/>
          <w:sz w:val="24"/>
          <w:szCs w:val="24"/>
        </w:rPr>
        <w:t>и</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а</w:t>
      </w:r>
      <w:r w:rsidRPr="00A621F9">
        <w:rPr>
          <w:rFonts w:ascii="Times New Roman" w:hAnsi="Times New Roman" w:cs="Times New Roman"/>
          <w:sz w:val="24"/>
          <w:szCs w:val="24"/>
        </w:rPr>
        <w:t>р</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ого во</w:t>
      </w:r>
      <w:r w:rsidRPr="00A621F9">
        <w:rPr>
          <w:rFonts w:ascii="Times New Roman" w:hAnsi="Times New Roman" w:cs="Times New Roman"/>
          <w:spacing w:val="1"/>
          <w:sz w:val="24"/>
          <w:szCs w:val="24"/>
        </w:rPr>
        <w:t>з</w:t>
      </w:r>
      <w:r w:rsidRPr="00A621F9">
        <w:rPr>
          <w:rFonts w:ascii="Times New Roman" w:hAnsi="Times New Roman" w:cs="Times New Roman"/>
          <w:sz w:val="24"/>
          <w:szCs w:val="24"/>
        </w:rPr>
        <w:t>д</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й</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т</w:t>
      </w:r>
      <w:r w:rsidRPr="00A621F9">
        <w:rPr>
          <w:rFonts w:ascii="Times New Roman" w:hAnsi="Times New Roman" w:cs="Times New Roman"/>
          <w:sz w:val="24"/>
          <w:szCs w:val="24"/>
        </w:rPr>
        <w:t>в</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я</w:t>
      </w:r>
      <w:r w:rsidRPr="00A621F9">
        <w:rPr>
          <w:rFonts w:ascii="Times New Roman" w:hAnsi="Times New Roman" w:cs="Times New Roman"/>
          <w:spacing w:val="31"/>
          <w:sz w:val="24"/>
          <w:szCs w:val="24"/>
        </w:rPr>
        <w:t xml:space="preserve"> </w:t>
      </w:r>
      <w:r w:rsidRPr="00A621F9">
        <w:rPr>
          <w:rFonts w:ascii="Times New Roman" w:hAnsi="Times New Roman" w:cs="Times New Roman"/>
          <w:sz w:val="24"/>
          <w:szCs w:val="24"/>
        </w:rPr>
        <w:t>в</w:t>
      </w:r>
      <w:r w:rsidRPr="00A621F9">
        <w:rPr>
          <w:rFonts w:ascii="Times New Roman" w:hAnsi="Times New Roman" w:cs="Times New Roman"/>
          <w:spacing w:val="31"/>
          <w:sz w:val="24"/>
          <w:szCs w:val="24"/>
        </w:rPr>
        <w:t xml:space="preserve"> </w:t>
      </w:r>
      <w:r w:rsidRPr="00A621F9">
        <w:rPr>
          <w:rFonts w:ascii="Times New Roman" w:hAnsi="Times New Roman" w:cs="Times New Roman"/>
          <w:spacing w:val="-1"/>
          <w:sz w:val="24"/>
          <w:szCs w:val="24"/>
        </w:rPr>
        <w:t>с</w:t>
      </w:r>
      <w:r w:rsidRPr="00A621F9">
        <w:rPr>
          <w:rFonts w:ascii="Times New Roman" w:hAnsi="Times New Roman" w:cs="Times New Roman"/>
          <w:spacing w:val="3"/>
          <w:sz w:val="24"/>
          <w:szCs w:val="24"/>
        </w:rPr>
        <w:t>л</w:t>
      </w:r>
      <w:r w:rsidRPr="00A621F9">
        <w:rPr>
          <w:rFonts w:ascii="Times New Roman" w:hAnsi="Times New Roman" w:cs="Times New Roman"/>
          <w:spacing w:val="-7"/>
          <w:sz w:val="24"/>
          <w:szCs w:val="24"/>
        </w:rPr>
        <w:t>у</w:t>
      </w:r>
      <w:r w:rsidRPr="00A621F9">
        <w:rPr>
          <w:rFonts w:ascii="Times New Roman" w:hAnsi="Times New Roman" w:cs="Times New Roman"/>
          <w:spacing w:val="2"/>
          <w:sz w:val="24"/>
          <w:szCs w:val="24"/>
        </w:rPr>
        <w:t>ч</w:t>
      </w:r>
      <w:r w:rsidRPr="00A621F9">
        <w:rPr>
          <w:rFonts w:ascii="Times New Roman" w:hAnsi="Times New Roman" w:cs="Times New Roman"/>
          <w:spacing w:val="-1"/>
          <w:sz w:val="24"/>
          <w:szCs w:val="24"/>
        </w:rPr>
        <w:t>а</w:t>
      </w:r>
      <w:r w:rsidRPr="00A621F9">
        <w:rPr>
          <w:rFonts w:ascii="Times New Roman" w:hAnsi="Times New Roman" w:cs="Times New Roman"/>
          <w:sz w:val="24"/>
          <w:szCs w:val="24"/>
        </w:rPr>
        <w:t>е</w:t>
      </w:r>
      <w:r w:rsidRPr="00A621F9">
        <w:rPr>
          <w:rFonts w:ascii="Times New Roman" w:hAnsi="Times New Roman" w:cs="Times New Roman"/>
          <w:spacing w:val="30"/>
          <w:sz w:val="24"/>
          <w:szCs w:val="24"/>
        </w:rPr>
        <w:t xml:space="preserve"> </w:t>
      </w:r>
      <w:r w:rsidRPr="00A621F9">
        <w:rPr>
          <w:rFonts w:ascii="Times New Roman" w:hAnsi="Times New Roman" w:cs="Times New Roman"/>
          <w:spacing w:val="1"/>
          <w:sz w:val="24"/>
          <w:szCs w:val="24"/>
        </w:rPr>
        <w:t xml:space="preserve">не </w:t>
      </w:r>
      <w:r w:rsidRPr="00A621F9">
        <w:rPr>
          <w:rFonts w:ascii="Times New Roman" w:hAnsi="Times New Roman" w:cs="Times New Roman"/>
          <w:spacing w:val="-5"/>
          <w:sz w:val="24"/>
          <w:szCs w:val="24"/>
        </w:rPr>
        <w:t>у</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т</w:t>
      </w:r>
      <w:r w:rsidRPr="00A621F9">
        <w:rPr>
          <w:rFonts w:ascii="Times New Roman" w:hAnsi="Times New Roman" w:cs="Times New Roman"/>
          <w:spacing w:val="2"/>
          <w:sz w:val="24"/>
          <w:szCs w:val="24"/>
        </w:rPr>
        <w:t>р</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ни</w:t>
      </w:r>
      <w:r w:rsidRPr="00A621F9">
        <w:rPr>
          <w:rFonts w:ascii="Times New Roman" w:hAnsi="Times New Roman" w:cs="Times New Roman"/>
          <w:sz w:val="24"/>
          <w:szCs w:val="24"/>
        </w:rPr>
        <w:t>я</w:t>
      </w:r>
      <w:r w:rsidRPr="00A621F9">
        <w:rPr>
          <w:rFonts w:ascii="Times New Roman" w:hAnsi="Times New Roman" w:cs="Times New Roman"/>
          <w:spacing w:val="31"/>
          <w:sz w:val="24"/>
          <w:szCs w:val="24"/>
        </w:rPr>
        <w:t xml:space="preserve"> </w:t>
      </w:r>
      <w:r w:rsidRPr="00A621F9">
        <w:rPr>
          <w:rFonts w:ascii="Times New Roman" w:hAnsi="Times New Roman" w:cs="Times New Roman"/>
          <w:spacing w:val="1"/>
          <w:sz w:val="24"/>
          <w:szCs w:val="24"/>
        </w:rPr>
        <w:t>и</w:t>
      </w:r>
      <w:r w:rsidRPr="00A621F9">
        <w:rPr>
          <w:rFonts w:ascii="Times New Roman" w:hAnsi="Times New Roman" w:cs="Times New Roman"/>
          <w:sz w:val="24"/>
          <w:szCs w:val="24"/>
        </w:rPr>
        <w:t>м</w:t>
      </w:r>
      <w:r w:rsidRPr="00A621F9">
        <w:rPr>
          <w:rFonts w:ascii="Times New Roman" w:hAnsi="Times New Roman" w:cs="Times New Roman"/>
          <w:spacing w:val="30"/>
          <w:sz w:val="24"/>
          <w:szCs w:val="24"/>
        </w:rPr>
        <w:t xml:space="preserve"> </w:t>
      </w:r>
      <w:r w:rsidRPr="00A621F9">
        <w:rPr>
          <w:rFonts w:ascii="Times New Roman" w:hAnsi="Times New Roman" w:cs="Times New Roman"/>
          <w:sz w:val="24"/>
          <w:szCs w:val="24"/>
        </w:rPr>
        <w:t>д</w:t>
      </w:r>
      <w:r w:rsidRPr="00A621F9">
        <w:rPr>
          <w:rFonts w:ascii="Times New Roman" w:hAnsi="Times New Roman" w:cs="Times New Roman"/>
          <w:spacing w:val="-2"/>
          <w:sz w:val="24"/>
          <w:szCs w:val="24"/>
        </w:rPr>
        <w:t>о</w:t>
      </w:r>
      <w:r w:rsidRPr="00A621F9">
        <w:rPr>
          <w:rFonts w:ascii="Times New Roman" w:hAnsi="Times New Roman" w:cs="Times New Roman"/>
          <w:spacing w:val="4"/>
          <w:sz w:val="24"/>
          <w:szCs w:val="24"/>
        </w:rPr>
        <w:t>п</w:t>
      </w:r>
      <w:r w:rsidRPr="00A621F9">
        <w:rPr>
          <w:rFonts w:ascii="Times New Roman" w:hAnsi="Times New Roman" w:cs="Times New Roman"/>
          <w:spacing w:val="-7"/>
          <w:sz w:val="24"/>
          <w:szCs w:val="24"/>
        </w:rPr>
        <w:t>у</w:t>
      </w:r>
      <w:r w:rsidRPr="00A621F9">
        <w:rPr>
          <w:rFonts w:ascii="Times New Roman" w:hAnsi="Times New Roman" w:cs="Times New Roman"/>
          <w:spacing w:val="2"/>
          <w:sz w:val="24"/>
          <w:szCs w:val="24"/>
        </w:rPr>
        <w:t>щ</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нн</w:t>
      </w:r>
      <w:r w:rsidRPr="00A621F9">
        <w:rPr>
          <w:rFonts w:ascii="Times New Roman" w:hAnsi="Times New Roman" w:cs="Times New Roman"/>
          <w:sz w:val="24"/>
          <w:szCs w:val="24"/>
        </w:rPr>
        <w:t>ых</w:t>
      </w:r>
      <w:r w:rsidRPr="00A621F9">
        <w:rPr>
          <w:rFonts w:ascii="Times New Roman" w:hAnsi="Times New Roman" w:cs="Times New Roman"/>
          <w:spacing w:val="31"/>
          <w:sz w:val="24"/>
          <w:szCs w:val="24"/>
        </w:rPr>
        <w:t xml:space="preserve"> </w:t>
      </w:r>
      <w:r w:rsidRPr="00A621F9">
        <w:rPr>
          <w:rFonts w:ascii="Times New Roman" w:hAnsi="Times New Roman" w:cs="Times New Roman"/>
          <w:spacing w:val="1"/>
          <w:sz w:val="24"/>
          <w:szCs w:val="24"/>
        </w:rPr>
        <w:t>н</w:t>
      </w:r>
      <w:r w:rsidRPr="00A621F9">
        <w:rPr>
          <w:rFonts w:ascii="Times New Roman" w:hAnsi="Times New Roman" w:cs="Times New Roman"/>
          <w:spacing w:val="-1"/>
          <w:sz w:val="24"/>
          <w:szCs w:val="24"/>
        </w:rPr>
        <w:t>а</w:t>
      </w:r>
      <w:r w:rsidRPr="00A621F9">
        <w:rPr>
          <w:rFonts w:ascii="Times New Roman" w:hAnsi="Times New Roman" w:cs="Times New Roman"/>
          <w:spacing w:val="2"/>
          <w:sz w:val="24"/>
          <w:szCs w:val="24"/>
        </w:rPr>
        <w:t>р</w:t>
      </w:r>
      <w:r w:rsidRPr="00A621F9">
        <w:rPr>
          <w:rFonts w:ascii="Times New Roman" w:hAnsi="Times New Roman" w:cs="Times New Roman"/>
          <w:spacing w:val="-7"/>
          <w:sz w:val="24"/>
          <w:szCs w:val="24"/>
        </w:rPr>
        <w:t>у</w:t>
      </w:r>
      <w:r w:rsidRPr="00A621F9">
        <w:rPr>
          <w:rFonts w:ascii="Times New Roman" w:hAnsi="Times New Roman" w:cs="Times New Roman"/>
          <w:spacing w:val="2"/>
          <w:sz w:val="24"/>
          <w:szCs w:val="24"/>
        </w:rPr>
        <w:t>ш</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ни</w:t>
      </w:r>
      <w:r w:rsidRPr="00A621F9">
        <w:rPr>
          <w:rFonts w:ascii="Times New Roman" w:hAnsi="Times New Roman" w:cs="Times New Roman"/>
          <w:sz w:val="24"/>
          <w:szCs w:val="24"/>
        </w:rPr>
        <w:t>й</w:t>
      </w:r>
      <w:r w:rsidRPr="00A621F9">
        <w:rPr>
          <w:rFonts w:ascii="Times New Roman" w:hAnsi="Times New Roman" w:cs="Times New Roman"/>
          <w:spacing w:val="32"/>
          <w:sz w:val="24"/>
          <w:szCs w:val="24"/>
        </w:rPr>
        <w:t xml:space="preserve"> </w:t>
      </w:r>
      <w:r w:rsidRPr="00A621F9">
        <w:rPr>
          <w:rFonts w:ascii="Times New Roman" w:hAnsi="Times New Roman" w:cs="Times New Roman"/>
          <w:sz w:val="24"/>
          <w:szCs w:val="24"/>
        </w:rPr>
        <w:t>в</w:t>
      </w:r>
      <w:r w:rsidRPr="00A621F9">
        <w:rPr>
          <w:rFonts w:ascii="Times New Roman" w:hAnsi="Times New Roman" w:cs="Times New Roman"/>
          <w:spacing w:val="33"/>
          <w:sz w:val="24"/>
          <w:szCs w:val="24"/>
        </w:rPr>
        <w:t xml:space="preserve"> </w:t>
      </w:r>
      <w:r w:rsidRPr="00A621F9">
        <w:rPr>
          <w:rFonts w:ascii="Times New Roman" w:hAnsi="Times New Roman" w:cs="Times New Roman"/>
          <w:spacing w:val="-7"/>
          <w:sz w:val="24"/>
          <w:szCs w:val="24"/>
        </w:rPr>
        <w:t>у</w:t>
      </w:r>
      <w:r w:rsidRPr="00A621F9">
        <w:rPr>
          <w:rFonts w:ascii="Times New Roman" w:hAnsi="Times New Roman" w:cs="Times New Roman"/>
          <w:spacing w:val="1"/>
          <w:sz w:val="24"/>
          <w:szCs w:val="24"/>
        </w:rPr>
        <w:t>ст</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овл</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нн</w:t>
      </w:r>
      <w:r w:rsidRPr="00A621F9">
        <w:rPr>
          <w:rFonts w:ascii="Times New Roman" w:hAnsi="Times New Roman" w:cs="Times New Roman"/>
          <w:sz w:val="24"/>
          <w:szCs w:val="24"/>
        </w:rPr>
        <w:t>ые</w:t>
      </w:r>
      <w:r w:rsidRPr="00A621F9">
        <w:rPr>
          <w:rFonts w:ascii="Times New Roman" w:hAnsi="Times New Roman" w:cs="Times New Roman"/>
          <w:spacing w:val="30"/>
          <w:sz w:val="24"/>
          <w:szCs w:val="24"/>
        </w:rPr>
        <w:t xml:space="preserve"> </w:t>
      </w:r>
      <w:r w:rsidRPr="00A621F9">
        <w:rPr>
          <w:rFonts w:ascii="Times New Roman" w:hAnsi="Times New Roman" w:cs="Times New Roman"/>
          <w:spacing w:val="-1"/>
          <w:sz w:val="24"/>
          <w:szCs w:val="24"/>
        </w:rPr>
        <w:t>с</w:t>
      </w:r>
      <w:r w:rsidRPr="00A621F9">
        <w:rPr>
          <w:rFonts w:ascii="Times New Roman" w:hAnsi="Times New Roman" w:cs="Times New Roman"/>
          <w:sz w:val="24"/>
          <w:szCs w:val="24"/>
        </w:rPr>
        <w:t>ро</w:t>
      </w:r>
      <w:r w:rsidRPr="00A621F9">
        <w:rPr>
          <w:rFonts w:ascii="Times New Roman" w:hAnsi="Times New Roman" w:cs="Times New Roman"/>
          <w:spacing w:val="1"/>
          <w:sz w:val="24"/>
          <w:szCs w:val="24"/>
        </w:rPr>
        <w:t>ки.</w:t>
      </w:r>
    </w:p>
    <w:p w:rsidR="00A134B4" w:rsidRPr="00A621F9" w:rsidRDefault="00A134B4" w:rsidP="00A621F9">
      <w:pPr>
        <w:spacing w:after="0"/>
        <w:ind w:right="63"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2.3.2. В том случае, если член </w:t>
      </w:r>
      <w:r w:rsidRPr="00A621F9">
        <w:rPr>
          <w:rFonts w:ascii="Times New Roman" w:hAnsi="Times New Roman" w:cs="Times New Roman"/>
          <w:sz w:val="24"/>
          <w:szCs w:val="24"/>
          <w:lang w:eastAsia="ru-RU"/>
        </w:rPr>
        <w:t>Ассоциации</w:t>
      </w:r>
      <w:r w:rsidRPr="00A621F9">
        <w:rPr>
          <w:rFonts w:ascii="Times New Roman" w:hAnsi="Times New Roman" w:cs="Times New Roman"/>
          <w:sz w:val="24"/>
          <w:szCs w:val="24"/>
        </w:rPr>
        <w:t xml:space="preserve">, допустивший нарушение обязательных требований, самостоятельно устранил нарушение до рассмотрения дела о применении к нему меры дисциплинарного воздействия, Дисциплинарная комиссия Ассоциации вправе принять решение о вынесении данному члену Ассоциации предупреждения о недопустимости повторных нарушений. </w:t>
      </w:r>
    </w:p>
    <w:p w:rsidR="00A134B4" w:rsidRPr="00A621F9" w:rsidRDefault="00A134B4" w:rsidP="00A621F9">
      <w:pPr>
        <w:spacing w:after="0"/>
        <w:ind w:right="63"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2.3.3. Предупреждение может быть также применено в случае не устранения членом </w:t>
      </w:r>
      <w:r w:rsidRPr="00A621F9">
        <w:rPr>
          <w:rFonts w:ascii="Times New Roman" w:hAnsi="Times New Roman" w:cs="Times New Roman"/>
          <w:sz w:val="24"/>
          <w:szCs w:val="24"/>
          <w:lang w:eastAsia="ru-RU"/>
        </w:rPr>
        <w:t>Ассоциации</w:t>
      </w:r>
      <w:r w:rsidRPr="00A621F9">
        <w:rPr>
          <w:rFonts w:ascii="Times New Roman" w:hAnsi="Times New Roman" w:cs="Times New Roman"/>
          <w:sz w:val="24"/>
          <w:szCs w:val="24"/>
        </w:rPr>
        <w:t xml:space="preserve"> в установленный срок выявленных ранее нарушений, повлекших применение к данному члену </w:t>
      </w:r>
      <w:r w:rsidRPr="00A621F9">
        <w:rPr>
          <w:rFonts w:ascii="Times New Roman" w:hAnsi="Times New Roman" w:cs="Times New Roman"/>
          <w:sz w:val="24"/>
          <w:szCs w:val="24"/>
          <w:lang w:eastAsia="ru-RU"/>
        </w:rPr>
        <w:t>Ассоциации</w:t>
      </w:r>
      <w:r w:rsidRPr="00A621F9">
        <w:rPr>
          <w:rFonts w:ascii="Times New Roman" w:hAnsi="Times New Roman" w:cs="Times New Roman"/>
          <w:sz w:val="24"/>
          <w:szCs w:val="24"/>
        </w:rPr>
        <w:t xml:space="preserve"> в качестве меры дисциплинарного воздействия вынесение предписания об обязательном устранении выявленных нарушений.</w:t>
      </w:r>
    </w:p>
    <w:p w:rsidR="00A134B4" w:rsidRPr="00A621F9" w:rsidRDefault="00A134B4" w:rsidP="00A621F9">
      <w:pPr>
        <w:spacing w:after="0"/>
        <w:ind w:firstLine="709"/>
        <w:jc w:val="both"/>
        <w:rPr>
          <w:rFonts w:ascii="Times New Roman" w:hAnsi="Times New Roman" w:cs="Times New Roman"/>
          <w:sz w:val="24"/>
          <w:szCs w:val="24"/>
          <w:lang w:eastAsia="ru-RU"/>
        </w:rPr>
      </w:pPr>
      <w:r w:rsidRPr="00A621F9">
        <w:rPr>
          <w:rFonts w:ascii="Times New Roman" w:hAnsi="Times New Roman" w:cs="Times New Roman"/>
          <w:spacing w:val="1"/>
          <w:sz w:val="24"/>
          <w:szCs w:val="24"/>
        </w:rPr>
        <w:t xml:space="preserve">2.3.4. </w:t>
      </w:r>
      <w:proofErr w:type="gramStart"/>
      <w:r w:rsidRPr="00A621F9">
        <w:rPr>
          <w:rFonts w:ascii="Times New Roman" w:hAnsi="Times New Roman" w:cs="Times New Roman"/>
          <w:spacing w:val="1"/>
          <w:sz w:val="24"/>
          <w:szCs w:val="24"/>
        </w:rPr>
        <w:t xml:space="preserve">В случае установления в предупреждении срока для устранения допущенного нарушения, член Ассоциации до окончания данного срока </w:t>
      </w:r>
      <w:r w:rsidRPr="00A621F9">
        <w:rPr>
          <w:rFonts w:ascii="Times New Roman" w:hAnsi="Times New Roman" w:cs="Times New Roman"/>
          <w:sz w:val="24"/>
          <w:szCs w:val="24"/>
          <w:lang w:eastAsia="ru-RU"/>
        </w:rPr>
        <w:t>обязан в письменной форме уведомить Ассоциацию об устранении им нарушений  либо сообщить причины невозможности устранить нарушения в полном объеме в установленный срок с приложением документов, подтверждающих факт устранения членом Ассоциации нарушений в определенной части и свидетельствующих о намерении устранить их в полном объеме.</w:t>
      </w:r>
      <w:proofErr w:type="gramEnd"/>
    </w:p>
    <w:p w:rsidR="00A134B4" w:rsidRPr="00A621F9" w:rsidRDefault="00A134B4" w:rsidP="00A621F9">
      <w:pPr>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lang w:eastAsia="ru-RU"/>
        </w:rPr>
        <w:t xml:space="preserve"> </w:t>
      </w:r>
    </w:p>
    <w:p w:rsidR="00A134B4" w:rsidRPr="00A621F9" w:rsidRDefault="00A134B4" w:rsidP="00A621F9">
      <w:pPr>
        <w:widowControl w:val="0"/>
        <w:tabs>
          <w:tab w:val="left" w:pos="142"/>
        </w:tabs>
        <w:suppressAutoHyphens w:val="0"/>
        <w:spacing w:after="0"/>
        <w:ind w:firstLine="709"/>
        <w:jc w:val="both"/>
        <w:rPr>
          <w:rFonts w:ascii="Times New Roman" w:hAnsi="Times New Roman" w:cs="Times New Roman"/>
          <w:b/>
          <w:bCs/>
          <w:strike/>
          <w:sz w:val="24"/>
          <w:szCs w:val="24"/>
        </w:rPr>
      </w:pPr>
      <w:r w:rsidRPr="00A621F9">
        <w:rPr>
          <w:rFonts w:ascii="Times New Roman" w:hAnsi="Times New Roman" w:cs="Times New Roman"/>
          <w:b/>
          <w:bCs/>
          <w:sz w:val="24"/>
          <w:szCs w:val="24"/>
        </w:rPr>
        <w:t xml:space="preserve">2.4. Приостановление </w:t>
      </w:r>
      <w:r w:rsidRPr="00A621F9">
        <w:rPr>
          <w:rFonts w:ascii="Times New Roman" w:hAnsi="Times New Roman" w:cs="Times New Roman"/>
          <w:b/>
          <w:sz w:val="24"/>
          <w:szCs w:val="24"/>
        </w:rPr>
        <w:t>права осуществлять подготовку проектной документации</w:t>
      </w:r>
    </w:p>
    <w:p w:rsidR="00A134B4" w:rsidRPr="00A621F9" w:rsidRDefault="00A134B4" w:rsidP="00A621F9">
      <w:pPr>
        <w:widowControl w:val="0"/>
        <w:tabs>
          <w:tab w:val="left" w:pos="0"/>
          <w:tab w:val="left" w:pos="993"/>
        </w:tabs>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2.4.1. Приостановление права осуществлять подготовку проектной документации - </w:t>
      </w:r>
      <w:r w:rsidRPr="00A621F9">
        <w:rPr>
          <w:rFonts w:ascii="Times New Roman" w:hAnsi="Times New Roman" w:cs="Times New Roman"/>
          <w:b/>
          <w:sz w:val="24"/>
          <w:szCs w:val="24"/>
        </w:rPr>
        <w:t xml:space="preserve"> </w:t>
      </w:r>
      <w:r w:rsidRPr="00A621F9">
        <w:rPr>
          <w:rFonts w:ascii="Times New Roman" w:hAnsi="Times New Roman" w:cs="Times New Roman"/>
          <w:sz w:val="24"/>
          <w:szCs w:val="24"/>
        </w:rPr>
        <w:t xml:space="preserve">мера дисциплинарного воздействия, предусматривающая обязанность члена Ассоциации не заключать новых договоров подряда на подготовку проектной документации до устранения выявленных нарушений и принятия решения о возобновлении права </w:t>
      </w:r>
      <w:r w:rsidRPr="00A621F9">
        <w:rPr>
          <w:rFonts w:ascii="Times New Roman" w:hAnsi="Times New Roman" w:cs="Times New Roman"/>
          <w:sz w:val="24"/>
          <w:szCs w:val="24"/>
        </w:rPr>
        <w:lastRenderedPageBreak/>
        <w:t>осуществления подготовки проектной документации.</w:t>
      </w:r>
    </w:p>
    <w:p w:rsidR="00A134B4" w:rsidRPr="00A621F9" w:rsidRDefault="00A134B4" w:rsidP="00A621F9">
      <w:pPr>
        <w:widowControl w:val="0"/>
        <w:tabs>
          <w:tab w:val="left" w:pos="0"/>
          <w:tab w:val="left" w:pos="993"/>
        </w:tabs>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2.4.2. Член Ассоциации при применении к нему меры дисциплинарного воздействия в виде приостановления его права осуществлять подготовку проектной документации имеет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до принятия решения о применении меры дисциплинарного воздействия.</w:t>
      </w:r>
    </w:p>
    <w:p w:rsidR="00A134B4" w:rsidRPr="00A621F9" w:rsidRDefault="00A134B4" w:rsidP="00A621F9">
      <w:pPr>
        <w:pStyle w:val="aa"/>
        <w:tabs>
          <w:tab w:val="left" w:pos="0"/>
        </w:tabs>
        <w:spacing w:line="276" w:lineRule="auto"/>
        <w:ind w:firstLine="709"/>
        <w:jc w:val="both"/>
        <w:rPr>
          <w:rFonts w:ascii="Times New Roman" w:hAnsi="Times New Roman"/>
          <w:sz w:val="24"/>
          <w:szCs w:val="24"/>
        </w:rPr>
      </w:pPr>
      <w:r w:rsidRPr="00A621F9">
        <w:rPr>
          <w:rFonts w:ascii="Times New Roman" w:hAnsi="Times New Roman"/>
          <w:sz w:val="24"/>
          <w:szCs w:val="24"/>
        </w:rPr>
        <w:t>2.4.3. Приостановление права члена Ассоциации осуществлять подготовку проектной документации устанавливается на определенный Дисциплинарной комиссией Ассоциации срок, необходимый для устранения выявленных нарушений.</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r w:rsidRPr="00A621F9">
        <w:rPr>
          <w:rFonts w:ascii="Times New Roman" w:hAnsi="Times New Roman"/>
          <w:sz w:val="24"/>
          <w:szCs w:val="24"/>
        </w:rPr>
        <w:t xml:space="preserve">2.4.4. </w:t>
      </w:r>
      <w:proofErr w:type="gramStart"/>
      <w:r w:rsidRPr="00A621F9">
        <w:rPr>
          <w:rFonts w:ascii="Times New Roman" w:hAnsi="Times New Roman"/>
          <w:sz w:val="24"/>
          <w:szCs w:val="24"/>
          <w:lang w:eastAsia="ru-RU"/>
        </w:rPr>
        <w:t xml:space="preserve">Член Ассоциации </w:t>
      </w:r>
      <w:r w:rsidRPr="00A621F9">
        <w:rPr>
          <w:rFonts w:ascii="Times New Roman" w:hAnsi="Times New Roman"/>
          <w:sz w:val="24"/>
          <w:szCs w:val="24"/>
        </w:rPr>
        <w:t>обязан</w:t>
      </w:r>
      <w:r w:rsidRPr="00A621F9">
        <w:rPr>
          <w:rFonts w:ascii="Times New Roman" w:hAnsi="Times New Roman"/>
          <w:sz w:val="24"/>
          <w:szCs w:val="24"/>
          <w:lang w:eastAsia="ru-RU"/>
        </w:rPr>
        <w:t xml:space="preserve"> в письменной форме</w:t>
      </w:r>
      <w:r w:rsidRPr="00A621F9">
        <w:rPr>
          <w:rFonts w:ascii="Times New Roman" w:hAnsi="Times New Roman"/>
          <w:sz w:val="24"/>
          <w:szCs w:val="24"/>
        </w:rPr>
        <w:t xml:space="preserve"> уведомить Ассоциацию об</w:t>
      </w:r>
      <w:r w:rsidRPr="00A621F9">
        <w:rPr>
          <w:rFonts w:ascii="Times New Roman" w:hAnsi="Times New Roman"/>
          <w:sz w:val="24"/>
          <w:szCs w:val="24"/>
          <w:lang w:eastAsia="ru-RU"/>
        </w:rPr>
        <w:t xml:space="preserve"> </w:t>
      </w:r>
      <w:r w:rsidRPr="00A621F9">
        <w:rPr>
          <w:rFonts w:ascii="Times New Roman" w:hAnsi="Times New Roman"/>
          <w:sz w:val="24"/>
          <w:szCs w:val="24"/>
        </w:rPr>
        <w:t xml:space="preserve">устранении нарушений, послуживших основанием для </w:t>
      </w:r>
      <w:r w:rsidRPr="00A621F9">
        <w:rPr>
          <w:rFonts w:ascii="Times New Roman" w:eastAsia="Times New Roman" w:hAnsi="Times New Roman"/>
          <w:sz w:val="24"/>
          <w:szCs w:val="24"/>
          <w:lang w:eastAsia="ru-RU"/>
        </w:rPr>
        <w:t xml:space="preserve">приостановления </w:t>
      </w:r>
      <w:r w:rsidRPr="00A621F9">
        <w:rPr>
          <w:rFonts w:ascii="Times New Roman" w:hAnsi="Times New Roman"/>
          <w:sz w:val="24"/>
          <w:szCs w:val="24"/>
        </w:rPr>
        <w:t xml:space="preserve">права члена Ассоциации осуществлять подготовку проектной документации,  </w:t>
      </w:r>
      <w:r w:rsidRPr="00A621F9">
        <w:rPr>
          <w:rFonts w:ascii="Times New Roman" w:hAnsi="Times New Roman" w:cs="Times New Roman"/>
          <w:sz w:val="24"/>
          <w:szCs w:val="24"/>
          <w:lang w:eastAsia="ru-RU"/>
        </w:rPr>
        <w:t>либо сообщить причины невозможности устранить нарушения в полном объеме в установленный срок с приложением документов, подтверждающих факт устранения членом Ассоциации нарушений в определенной части и свидетельствующих о намерении устранить их в полном объеме.</w:t>
      </w:r>
      <w:proofErr w:type="gramEnd"/>
    </w:p>
    <w:p w:rsidR="00A134B4" w:rsidRPr="00A621F9" w:rsidRDefault="00A134B4" w:rsidP="00A621F9">
      <w:pPr>
        <w:tabs>
          <w:tab w:val="left" w:pos="0"/>
        </w:tabs>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2.4.5. Не устранение в установленный срок нарушений, послуживших основанием для применения к нему меры дисциплинарного воздействия в виде приостановления его права осуществлять подготовку проектной документации, явля</w:t>
      </w:r>
      <w:r w:rsidRPr="00A621F9">
        <w:rPr>
          <w:rFonts w:ascii="Times New Roman" w:hAnsi="Times New Roman" w:cs="Times New Roman"/>
          <w:spacing w:val="-1"/>
          <w:sz w:val="24"/>
          <w:szCs w:val="24"/>
        </w:rPr>
        <w:t>е</w:t>
      </w:r>
      <w:r w:rsidRPr="00A621F9">
        <w:rPr>
          <w:rFonts w:ascii="Times New Roman" w:hAnsi="Times New Roman" w:cs="Times New Roman"/>
          <w:spacing w:val="1"/>
          <w:sz w:val="24"/>
          <w:szCs w:val="24"/>
        </w:rPr>
        <w:t>т</w:t>
      </w:r>
      <w:r w:rsidRPr="00A621F9">
        <w:rPr>
          <w:rFonts w:ascii="Times New Roman" w:hAnsi="Times New Roman" w:cs="Times New Roman"/>
          <w:spacing w:val="-1"/>
          <w:sz w:val="24"/>
          <w:szCs w:val="24"/>
        </w:rPr>
        <w:t>с</w:t>
      </w:r>
      <w:r w:rsidRPr="00A621F9">
        <w:rPr>
          <w:rFonts w:ascii="Times New Roman" w:hAnsi="Times New Roman" w:cs="Times New Roman"/>
          <w:sz w:val="24"/>
          <w:szCs w:val="24"/>
        </w:rPr>
        <w:t>я</w:t>
      </w:r>
      <w:r w:rsidRPr="00A621F9">
        <w:rPr>
          <w:rFonts w:ascii="Times New Roman" w:hAnsi="Times New Roman" w:cs="Times New Roman"/>
          <w:spacing w:val="1"/>
          <w:sz w:val="24"/>
          <w:szCs w:val="24"/>
        </w:rPr>
        <w:t xml:space="preserve"> </w:t>
      </w:r>
      <w:r w:rsidRPr="00A621F9">
        <w:rPr>
          <w:rFonts w:ascii="Times New Roman" w:hAnsi="Times New Roman" w:cs="Times New Roman"/>
          <w:sz w:val="24"/>
          <w:szCs w:val="24"/>
        </w:rPr>
        <w:t>о</w:t>
      </w:r>
      <w:r w:rsidRPr="00A621F9">
        <w:rPr>
          <w:rFonts w:ascii="Times New Roman" w:hAnsi="Times New Roman" w:cs="Times New Roman"/>
          <w:spacing w:val="-1"/>
          <w:sz w:val="24"/>
          <w:szCs w:val="24"/>
        </w:rPr>
        <w:t>с</w:t>
      </w:r>
      <w:r w:rsidRPr="00A621F9">
        <w:rPr>
          <w:rFonts w:ascii="Times New Roman" w:hAnsi="Times New Roman" w:cs="Times New Roman"/>
          <w:spacing w:val="1"/>
          <w:sz w:val="24"/>
          <w:szCs w:val="24"/>
        </w:rPr>
        <w:t>н</w:t>
      </w:r>
      <w:r w:rsidRPr="00A621F9">
        <w:rPr>
          <w:rFonts w:ascii="Times New Roman" w:hAnsi="Times New Roman" w:cs="Times New Roman"/>
          <w:sz w:val="24"/>
          <w:szCs w:val="24"/>
        </w:rPr>
        <w:t>ов</w:t>
      </w:r>
      <w:r w:rsidRPr="00A621F9">
        <w:rPr>
          <w:rFonts w:ascii="Times New Roman" w:hAnsi="Times New Roman" w:cs="Times New Roman"/>
          <w:spacing w:val="-1"/>
          <w:sz w:val="24"/>
          <w:szCs w:val="24"/>
        </w:rPr>
        <w:t>а</w:t>
      </w:r>
      <w:r w:rsidRPr="00A621F9">
        <w:rPr>
          <w:rFonts w:ascii="Times New Roman" w:hAnsi="Times New Roman" w:cs="Times New Roman"/>
          <w:spacing w:val="1"/>
          <w:sz w:val="24"/>
          <w:szCs w:val="24"/>
        </w:rPr>
        <w:t>ни</w:t>
      </w:r>
      <w:r w:rsidRPr="00A621F9">
        <w:rPr>
          <w:rFonts w:ascii="Times New Roman" w:hAnsi="Times New Roman" w:cs="Times New Roman"/>
          <w:spacing w:val="-1"/>
          <w:sz w:val="24"/>
          <w:szCs w:val="24"/>
        </w:rPr>
        <w:t>е</w:t>
      </w:r>
      <w:r w:rsidRPr="00A621F9">
        <w:rPr>
          <w:rFonts w:ascii="Times New Roman" w:hAnsi="Times New Roman" w:cs="Times New Roman"/>
          <w:sz w:val="24"/>
          <w:szCs w:val="24"/>
        </w:rPr>
        <w:t xml:space="preserve">м </w:t>
      </w:r>
      <w:r w:rsidRPr="00A621F9">
        <w:rPr>
          <w:rFonts w:ascii="Times New Roman" w:hAnsi="Times New Roman" w:cs="Times New Roman"/>
          <w:spacing w:val="3"/>
          <w:sz w:val="24"/>
          <w:szCs w:val="24"/>
        </w:rPr>
        <w:t>д</w:t>
      </w:r>
      <w:r w:rsidRPr="00A621F9">
        <w:rPr>
          <w:rFonts w:ascii="Times New Roman" w:hAnsi="Times New Roman" w:cs="Times New Roman"/>
          <w:sz w:val="24"/>
          <w:szCs w:val="24"/>
        </w:rPr>
        <w:t>ля</w:t>
      </w:r>
      <w:r w:rsidRPr="00A621F9">
        <w:rPr>
          <w:rFonts w:ascii="Times New Roman" w:hAnsi="Times New Roman" w:cs="Times New Roman"/>
          <w:spacing w:val="1"/>
          <w:sz w:val="24"/>
          <w:szCs w:val="24"/>
        </w:rPr>
        <w:t xml:space="preserve"> применения меры дисциплинарного воз</w:t>
      </w:r>
      <w:r w:rsidRPr="00A621F9">
        <w:rPr>
          <w:rFonts w:ascii="Times New Roman" w:hAnsi="Times New Roman" w:cs="Times New Roman"/>
          <w:sz w:val="24"/>
          <w:szCs w:val="24"/>
        </w:rPr>
        <w:t>действия в виде рекомендации об исключении из членов Ассоциации.</w:t>
      </w:r>
    </w:p>
    <w:p w:rsidR="00A134B4" w:rsidRPr="00A621F9" w:rsidRDefault="00A134B4" w:rsidP="00A621F9">
      <w:pPr>
        <w:tabs>
          <w:tab w:val="left" w:pos="709"/>
        </w:tabs>
        <w:spacing w:after="0"/>
        <w:ind w:firstLine="709"/>
        <w:jc w:val="both"/>
        <w:rPr>
          <w:rFonts w:ascii="Times New Roman" w:hAnsi="Times New Roman" w:cs="Times New Roman"/>
          <w:sz w:val="24"/>
          <w:szCs w:val="24"/>
        </w:rPr>
      </w:pPr>
    </w:p>
    <w:p w:rsidR="00A134B4" w:rsidRPr="00A621F9" w:rsidRDefault="00A134B4" w:rsidP="00A621F9">
      <w:pPr>
        <w:spacing w:after="0"/>
        <w:ind w:firstLine="709"/>
        <w:jc w:val="both"/>
        <w:rPr>
          <w:rFonts w:ascii="Times New Roman" w:hAnsi="Times New Roman" w:cs="Times New Roman"/>
          <w:b/>
          <w:sz w:val="24"/>
          <w:szCs w:val="24"/>
        </w:rPr>
      </w:pPr>
      <w:r w:rsidRPr="00A621F9">
        <w:rPr>
          <w:rFonts w:ascii="Times New Roman" w:hAnsi="Times New Roman" w:cs="Times New Roman"/>
          <w:b/>
          <w:sz w:val="24"/>
          <w:szCs w:val="24"/>
        </w:rPr>
        <w:t>2.5. Рекомендация об исключении лица из членов Ассоциации</w:t>
      </w:r>
    </w:p>
    <w:p w:rsidR="00A134B4" w:rsidRPr="00A621F9" w:rsidRDefault="00A134B4" w:rsidP="00A621F9">
      <w:pPr>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2.5.1. Рекомендация об исключении лица из членов Ассоциации – мера дисциплинарного воздействия, предшествующая применению Ассоциацией меры дисциплинарного воздействия в виде исключения из членов Ассоциации.</w:t>
      </w:r>
    </w:p>
    <w:p w:rsidR="00A134B4" w:rsidRPr="00A621F9" w:rsidRDefault="00A134B4" w:rsidP="00A621F9">
      <w:pPr>
        <w:pStyle w:val="a9"/>
        <w:widowControl w:val="0"/>
        <w:spacing w:before="0" w:beforeAutospacing="0" w:after="0" w:afterAutospacing="0" w:line="276" w:lineRule="auto"/>
        <w:ind w:firstLine="709"/>
        <w:jc w:val="both"/>
      </w:pPr>
    </w:p>
    <w:p w:rsidR="00A134B4" w:rsidRPr="00A621F9" w:rsidRDefault="00A134B4" w:rsidP="00A621F9">
      <w:pPr>
        <w:pStyle w:val="a9"/>
        <w:widowControl w:val="0"/>
        <w:spacing w:before="0" w:beforeAutospacing="0" w:after="0" w:afterAutospacing="0" w:line="276" w:lineRule="auto"/>
        <w:ind w:firstLine="709"/>
        <w:jc w:val="both"/>
        <w:rPr>
          <w:b/>
        </w:rPr>
      </w:pPr>
      <w:r w:rsidRPr="00A621F9">
        <w:rPr>
          <w:b/>
        </w:rPr>
        <w:t>2.6. Исключение лица из членов Ассоциации</w:t>
      </w:r>
    </w:p>
    <w:p w:rsidR="00A134B4" w:rsidRPr="00A621F9" w:rsidRDefault="00A134B4" w:rsidP="00A621F9">
      <w:pPr>
        <w:pStyle w:val="a9"/>
        <w:widowControl w:val="0"/>
        <w:spacing w:before="0" w:beforeAutospacing="0" w:after="0" w:afterAutospacing="0" w:line="276" w:lineRule="auto"/>
        <w:ind w:firstLine="709"/>
        <w:jc w:val="both"/>
      </w:pPr>
      <w:r w:rsidRPr="00A621F9">
        <w:t>2.6.1. Исключение из членов Ассоциации ‒ крайняя мера дисциплинарного воздействия, применение которой влечет за собой прекращение индивидуальным предпринимателем, юридическим лицом членства в Ассоциации.</w:t>
      </w:r>
    </w:p>
    <w:p w:rsidR="00A134B4" w:rsidRPr="00A621F9" w:rsidRDefault="00A134B4" w:rsidP="00A621F9">
      <w:pPr>
        <w:pStyle w:val="1"/>
        <w:keepNext w:val="0"/>
        <w:keepLines w:val="0"/>
        <w:widowControl w:val="0"/>
        <w:suppressAutoHyphens w:val="0"/>
        <w:spacing w:before="0"/>
        <w:ind w:firstLine="709"/>
        <w:jc w:val="center"/>
        <w:rPr>
          <w:rFonts w:ascii="Times New Roman" w:hAnsi="Times New Roman"/>
          <w:color w:val="auto"/>
          <w:sz w:val="24"/>
          <w:szCs w:val="24"/>
          <w:lang w:val="ru-RU"/>
        </w:rPr>
      </w:pPr>
    </w:p>
    <w:p w:rsidR="00A621F9" w:rsidRDefault="00A134B4" w:rsidP="00A621F9">
      <w:pPr>
        <w:pStyle w:val="1"/>
        <w:keepNext w:val="0"/>
        <w:keepLines w:val="0"/>
        <w:widowControl w:val="0"/>
        <w:numPr>
          <w:ilvl w:val="0"/>
          <w:numId w:val="3"/>
        </w:numPr>
        <w:suppressAutoHyphens w:val="0"/>
        <w:spacing w:before="0"/>
        <w:jc w:val="center"/>
        <w:rPr>
          <w:rFonts w:ascii="Times New Roman" w:hAnsi="Times New Roman"/>
          <w:color w:val="auto"/>
          <w:sz w:val="24"/>
          <w:szCs w:val="24"/>
          <w:lang w:val="ru-RU"/>
        </w:rPr>
      </w:pPr>
      <w:bookmarkStart w:id="107" w:name="_Toc301959078"/>
      <w:r w:rsidRPr="00A621F9">
        <w:rPr>
          <w:rFonts w:ascii="Times New Roman" w:hAnsi="Times New Roman"/>
          <w:color w:val="auto"/>
          <w:sz w:val="24"/>
          <w:szCs w:val="24"/>
        </w:rPr>
        <w:t>ОРГАНЫ АССОЦИАЦИИ, УПОЛНОМОЧЕННЫЕ НА ПРИМЕНЕНИЕ</w:t>
      </w:r>
      <w:r w:rsidRPr="00A621F9">
        <w:rPr>
          <w:rFonts w:ascii="Times New Roman" w:hAnsi="Times New Roman"/>
          <w:color w:val="auto"/>
          <w:sz w:val="24"/>
          <w:szCs w:val="24"/>
          <w:lang w:val="ru-RU"/>
        </w:rPr>
        <w:t xml:space="preserve"> </w:t>
      </w:r>
    </w:p>
    <w:p w:rsidR="00A134B4" w:rsidRPr="00A621F9" w:rsidRDefault="00A134B4" w:rsidP="00A621F9">
      <w:pPr>
        <w:pStyle w:val="1"/>
        <w:keepNext w:val="0"/>
        <w:keepLines w:val="0"/>
        <w:widowControl w:val="0"/>
        <w:suppressAutoHyphens w:val="0"/>
        <w:spacing w:before="0"/>
        <w:ind w:left="540"/>
        <w:jc w:val="center"/>
        <w:rPr>
          <w:rFonts w:ascii="Times New Roman" w:hAnsi="Times New Roman"/>
          <w:color w:val="auto"/>
          <w:sz w:val="24"/>
          <w:szCs w:val="24"/>
          <w:lang w:val="ru-RU"/>
        </w:rPr>
      </w:pPr>
      <w:r w:rsidRPr="00A621F9">
        <w:rPr>
          <w:rFonts w:ascii="Times New Roman" w:hAnsi="Times New Roman"/>
          <w:color w:val="auto"/>
          <w:sz w:val="24"/>
          <w:szCs w:val="24"/>
          <w:lang w:val="ru-RU"/>
        </w:rPr>
        <w:t xml:space="preserve">И ОТМЕНУ </w:t>
      </w:r>
      <w:r w:rsidRPr="00A621F9">
        <w:rPr>
          <w:rFonts w:ascii="Times New Roman" w:hAnsi="Times New Roman"/>
          <w:color w:val="auto"/>
          <w:sz w:val="24"/>
          <w:szCs w:val="24"/>
        </w:rPr>
        <w:t>МЕР ДИСЦИПЛИНАРНОГО ВОЗДЕЙСТВИЯ</w:t>
      </w:r>
      <w:bookmarkEnd w:id="107"/>
    </w:p>
    <w:p w:rsidR="00A134B4" w:rsidRPr="00A621F9" w:rsidRDefault="00A134B4" w:rsidP="00A621F9">
      <w:pPr>
        <w:spacing w:after="0"/>
        <w:ind w:firstLine="709"/>
        <w:rPr>
          <w:rFonts w:ascii="Times New Roman" w:hAnsi="Times New Roman" w:cs="Times New Roman"/>
          <w:sz w:val="24"/>
          <w:szCs w:val="24"/>
        </w:rPr>
      </w:pPr>
    </w:p>
    <w:p w:rsidR="00A134B4" w:rsidRPr="00A621F9" w:rsidRDefault="00A134B4" w:rsidP="00A621F9">
      <w:pPr>
        <w:pStyle w:val="a9"/>
        <w:widowControl w:val="0"/>
        <w:spacing w:before="0" w:beforeAutospacing="0" w:after="0" w:afterAutospacing="0" w:line="276" w:lineRule="auto"/>
        <w:ind w:firstLine="709"/>
        <w:jc w:val="both"/>
      </w:pPr>
      <w:r w:rsidRPr="00A621F9">
        <w:t>3.1. Органами Ассоциации, уполномоченными принимать решения о применении предусмотренных настоящим Положением мер дисциплинарного воздействия к членам Ассоциации, являются:</w:t>
      </w:r>
    </w:p>
    <w:p w:rsidR="00A134B4" w:rsidRPr="00A621F9" w:rsidRDefault="00A134B4" w:rsidP="00A621F9">
      <w:pPr>
        <w:pStyle w:val="a9"/>
        <w:widowControl w:val="0"/>
        <w:spacing w:before="0" w:beforeAutospacing="0" w:after="0" w:afterAutospacing="0" w:line="276" w:lineRule="auto"/>
        <w:ind w:firstLine="709"/>
        <w:jc w:val="both"/>
      </w:pPr>
      <w:r w:rsidRPr="00A621F9">
        <w:t>3.1.1. Дисциплинарная комиссия Ассоциации;</w:t>
      </w:r>
    </w:p>
    <w:p w:rsidR="00A134B4" w:rsidRPr="00A621F9" w:rsidRDefault="00A134B4" w:rsidP="00A621F9">
      <w:pPr>
        <w:pStyle w:val="a9"/>
        <w:widowControl w:val="0"/>
        <w:spacing w:before="0" w:beforeAutospacing="0" w:after="0" w:afterAutospacing="0" w:line="276" w:lineRule="auto"/>
        <w:ind w:firstLine="709"/>
        <w:jc w:val="both"/>
      </w:pPr>
      <w:r w:rsidRPr="00A621F9">
        <w:t>3.1.2. Совет Ассоциации.</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3.2. Дисциплинарная комиссия:</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3.2.1. Применяет в отношении членов Ассоциации меры дисциплинарного воздействия, установленные подпунктами 2.1.1. - 2.1.4. пункта 2.1. настоящего Положения.</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3.2.2. Имеет право продлить срок устранения нарушений по мерам </w:t>
      </w:r>
      <w:r w:rsidRPr="00A621F9">
        <w:rPr>
          <w:rFonts w:ascii="Times New Roman" w:hAnsi="Times New Roman" w:cs="Times New Roman"/>
          <w:sz w:val="24"/>
          <w:szCs w:val="24"/>
        </w:rPr>
        <w:lastRenderedPageBreak/>
        <w:t>дисциплинарного воздействия, установленным подпунктами 2.1.1. - 2.1.3. пункта 2.1. настоящего Положения, если член Ассоциации приступил к исполнению решения Дисциплинарной комиссии, но с учетом обстоятельств, признанных Дисциплинарной комиссией уважительными, не может устранить нарушения в полном объеме в установленный срок. В этом случае основанием продления срока устранения нарушения по примененной мере дисциплинарного воздействия являются документы,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3.2.3. Принимает решение о возобновлении права осуществлять подготовку проектной документации.</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3.2.4. Направляет в Совет Ассоциации рекомендации об исключении из членов Ассоциации.</w:t>
      </w:r>
    </w:p>
    <w:p w:rsidR="00A134B4" w:rsidRPr="00A621F9" w:rsidRDefault="00A134B4" w:rsidP="00A621F9">
      <w:pPr>
        <w:spacing w:after="0"/>
        <w:ind w:firstLine="709"/>
        <w:jc w:val="both"/>
        <w:rPr>
          <w:rFonts w:ascii="Times New Roman" w:hAnsi="Times New Roman" w:cs="Times New Roman"/>
          <w:sz w:val="24"/>
          <w:szCs w:val="24"/>
          <w:lang w:eastAsia="ru-RU"/>
        </w:rPr>
      </w:pPr>
      <w:r w:rsidRPr="00A621F9">
        <w:rPr>
          <w:rFonts w:ascii="Times New Roman" w:hAnsi="Times New Roman" w:cs="Times New Roman"/>
          <w:sz w:val="24"/>
          <w:szCs w:val="24"/>
        </w:rPr>
        <w:t xml:space="preserve">3.3. </w:t>
      </w:r>
      <w:r w:rsidRPr="00A621F9">
        <w:rPr>
          <w:rFonts w:ascii="Times New Roman" w:eastAsia="Times New Roman" w:hAnsi="Times New Roman" w:cs="Times New Roman"/>
          <w:sz w:val="24"/>
          <w:szCs w:val="24"/>
          <w:lang w:eastAsia="ru-RU"/>
        </w:rPr>
        <w:t xml:space="preserve">Совет Ассоциации </w:t>
      </w:r>
      <w:r w:rsidRPr="00A621F9">
        <w:rPr>
          <w:rFonts w:ascii="Times New Roman" w:hAnsi="Times New Roman" w:cs="Times New Roman"/>
          <w:sz w:val="24"/>
          <w:szCs w:val="24"/>
          <w:lang w:eastAsia="ru-RU"/>
        </w:rPr>
        <w:t>применяет в отношении членов Ассоциации меру дисциплинарного воздействия, установленную подпунктом  2.1.5. пункта 2.1. настоящего Положения.</w:t>
      </w:r>
    </w:p>
    <w:p w:rsidR="00A134B4" w:rsidRPr="00A621F9" w:rsidRDefault="00A134B4" w:rsidP="00A621F9">
      <w:pPr>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lang w:eastAsia="ru-RU"/>
        </w:rPr>
        <w:t xml:space="preserve">3.4. Совет Ассоциации по результатам рассмотрения жалобы, указанной в п. 7.1. настоящего Положения, вправе принять решение об отмене мер дисциплинарного воздействия, установленных подпунктами 2.1.1-2.1.3 пункта 2.1. настоящего Положения. </w:t>
      </w:r>
    </w:p>
    <w:p w:rsidR="00A134B4" w:rsidRPr="00A621F9" w:rsidRDefault="00A134B4" w:rsidP="00A621F9">
      <w:pPr>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3.5. Общее собрание членов Ассоциации по результатам рассмотрения жалобы, указанной в п. 7.2. настоящего Положения, вправе принять решение об отмене меры дисциплинарного воздействия, установленной </w:t>
      </w:r>
      <w:r w:rsidRPr="00A621F9">
        <w:rPr>
          <w:rFonts w:ascii="Times New Roman" w:hAnsi="Times New Roman" w:cs="Times New Roman"/>
          <w:sz w:val="24"/>
          <w:szCs w:val="24"/>
          <w:lang w:eastAsia="ru-RU"/>
        </w:rPr>
        <w:t xml:space="preserve">подпунктом  2.1.5. пункта 2.1. </w:t>
      </w:r>
      <w:r w:rsidRPr="00A621F9">
        <w:rPr>
          <w:rFonts w:ascii="Times New Roman" w:hAnsi="Times New Roman" w:cs="Times New Roman"/>
          <w:sz w:val="24"/>
          <w:szCs w:val="24"/>
        </w:rPr>
        <w:t>настоящего Положения.</w:t>
      </w:r>
    </w:p>
    <w:p w:rsidR="00A134B4" w:rsidRPr="00A621F9" w:rsidRDefault="00A134B4" w:rsidP="00A621F9">
      <w:pPr>
        <w:spacing w:after="0"/>
        <w:ind w:firstLine="709"/>
        <w:jc w:val="center"/>
        <w:rPr>
          <w:rFonts w:ascii="Times New Roman" w:hAnsi="Times New Roman" w:cs="Times New Roman"/>
          <w:b/>
          <w:sz w:val="24"/>
          <w:szCs w:val="24"/>
        </w:rPr>
      </w:pPr>
    </w:p>
    <w:p w:rsidR="00A134B4" w:rsidRPr="00A621F9" w:rsidRDefault="00A134B4" w:rsidP="00A621F9">
      <w:pPr>
        <w:spacing w:after="0"/>
        <w:jc w:val="center"/>
        <w:rPr>
          <w:rFonts w:ascii="Times New Roman" w:hAnsi="Times New Roman" w:cs="Times New Roman"/>
          <w:b/>
          <w:sz w:val="24"/>
          <w:szCs w:val="24"/>
        </w:rPr>
      </w:pPr>
      <w:r w:rsidRPr="00A621F9">
        <w:rPr>
          <w:rFonts w:ascii="Times New Roman" w:hAnsi="Times New Roman" w:cs="Times New Roman"/>
          <w:b/>
          <w:sz w:val="24"/>
          <w:szCs w:val="24"/>
        </w:rPr>
        <w:t>4. ОСНОВАНИЯ ПРИМЕНЕНИЯ МЕР ДИСЦИПЛИНАРНОГО ВОЗДЕЙСТВИЯ</w:t>
      </w:r>
    </w:p>
    <w:p w:rsidR="00A134B4" w:rsidRPr="00A621F9" w:rsidRDefault="00A134B4" w:rsidP="00A621F9">
      <w:pPr>
        <w:pStyle w:val="a9"/>
        <w:widowControl w:val="0"/>
        <w:spacing w:before="0" w:beforeAutospacing="0" w:after="0" w:afterAutospacing="0" w:line="276" w:lineRule="auto"/>
        <w:ind w:firstLine="709"/>
        <w:jc w:val="both"/>
      </w:pP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4.1. Основанием рассмотрения дел о применении мер дисциплинарного воздействия и открытия дисциплинарного производства является информация о факте нарушения членом Ассоциации обязательных требований, полученная в ходе: </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4.1.1. проведения плановой или внеплановой проверки деятельности члена; </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4.1.2. рассмотрения жалобы на действия ее члена; </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4.1.3. проведения государственного контроля (надзора) и уведомления Ассоциации в установленном порядке; </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4.1.4. получения Ассоциацией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 </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4.2. При применении мер дисциплинарного воздействия в каждом конкретном случае учитываются: </w:t>
      </w:r>
    </w:p>
    <w:p w:rsidR="00A134B4" w:rsidRPr="00A621F9" w:rsidRDefault="00A134B4" w:rsidP="00A621F9">
      <w:pPr>
        <w:pStyle w:val="a9"/>
        <w:widowControl w:val="0"/>
        <w:spacing w:before="0" w:beforeAutospacing="0" w:after="0" w:afterAutospacing="0" w:line="276" w:lineRule="auto"/>
        <w:ind w:firstLine="709"/>
        <w:jc w:val="both"/>
      </w:pPr>
      <w:r w:rsidRPr="00A621F9">
        <w:t>4.2.1. характер допущенного членом Ассоциации нарушения обязательных требований;</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4.2.2. обстоятельства, смягчающие ответственность; </w:t>
      </w:r>
    </w:p>
    <w:p w:rsidR="00A134B4" w:rsidRPr="00A621F9" w:rsidRDefault="00A134B4" w:rsidP="00A621F9">
      <w:pPr>
        <w:pStyle w:val="a9"/>
        <w:widowControl w:val="0"/>
        <w:spacing w:before="0" w:beforeAutospacing="0" w:after="0" w:afterAutospacing="0" w:line="276" w:lineRule="auto"/>
        <w:ind w:firstLine="709"/>
        <w:jc w:val="both"/>
      </w:pPr>
      <w:r w:rsidRPr="00A621F9">
        <w:t>4.2.3. обстоятельства, отягчающие ответственность;</w:t>
      </w:r>
    </w:p>
    <w:p w:rsidR="00A134B4" w:rsidRPr="00A621F9" w:rsidRDefault="00A134B4" w:rsidP="00A621F9">
      <w:pPr>
        <w:pStyle w:val="a9"/>
        <w:widowControl w:val="0"/>
        <w:spacing w:before="0" w:beforeAutospacing="0" w:after="0" w:afterAutospacing="0" w:line="276" w:lineRule="auto"/>
        <w:ind w:firstLine="709"/>
        <w:jc w:val="both"/>
      </w:pPr>
      <w:r w:rsidRPr="00A621F9">
        <w:t>4.2.4. фактически наступившие последствия нарушения обязательных требований;</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4.2.5.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w:t>
      </w:r>
      <w:r w:rsidRPr="00A621F9">
        <w:lastRenderedPageBreak/>
        <w:t>(памятникам истории и культуры) народов Российской Федерации, при совершении членом Ассоциации аналогичного нарушения);</w:t>
      </w:r>
    </w:p>
    <w:p w:rsidR="00A134B4" w:rsidRPr="00A621F9" w:rsidRDefault="00A134B4" w:rsidP="00A621F9">
      <w:pPr>
        <w:tabs>
          <w:tab w:val="num" w:pos="1134"/>
          <w:tab w:val="left" w:pos="1418"/>
        </w:tabs>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4.2.6. причины нарушения членом Ассоциации обязательных требований;</w:t>
      </w:r>
    </w:p>
    <w:p w:rsidR="00A134B4" w:rsidRPr="00A621F9" w:rsidRDefault="00A134B4" w:rsidP="00A621F9">
      <w:pPr>
        <w:tabs>
          <w:tab w:val="num" w:pos="1134"/>
          <w:tab w:val="left" w:pos="1418"/>
        </w:tabs>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4.2.7. 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4.3. Обстоятельствами, смягчающими ответственность, могут быть </w:t>
      </w:r>
      <w:proofErr w:type="gramStart"/>
      <w:r w:rsidRPr="00A621F9">
        <w:t>признаны</w:t>
      </w:r>
      <w:proofErr w:type="gramEnd"/>
      <w:r w:rsidRPr="00A621F9">
        <w:t>:</w:t>
      </w:r>
    </w:p>
    <w:p w:rsidR="00A134B4" w:rsidRPr="00A621F9" w:rsidRDefault="00A134B4" w:rsidP="00A621F9">
      <w:pPr>
        <w:pStyle w:val="a9"/>
        <w:widowControl w:val="0"/>
        <w:spacing w:before="0" w:beforeAutospacing="0" w:after="0" w:afterAutospacing="0" w:line="276" w:lineRule="auto"/>
        <w:ind w:firstLine="709"/>
        <w:jc w:val="both"/>
      </w:pPr>
      <w:r w:rsidRPr="00A621F9">
        <w:t>4.3.1. добровольное сообщение членом Ассоциации о совершенном им нарушении обязательных требований и предоставление полной информации об обстоятельствах его совершения;</w:t>
      </w:r>
    </w:p>
    <w:p w:rsidR="00A134B4" w:rsidRPr="00A621F9" w:rsidRDefault="00A134B4" w:rsidP="00A621F9">
      <w:pPr>
        <w:pStyle w:val="a9"/>
        <w:widowControl w:val="0"/>
        <w:spacing w:before="0" w:beforeAutospacing="0" w:after="0" w:afterAutospacing="0" w:line="276" w:lineRule="auto"/>
        <w:ind w:firstLine="709"/>
        <w:jc w:val="both"/>
      </w:pPr>
      <w:r w:rsidRPr="00A621F9">
        <w:t>4.3.2. предотвращение лицом, совершившим нарушение обязательных требований, его вредных последствий;</w:t>
      </w:r>
    </w:p>
    <w:p w:rsidR="00A134B4" w:rsidRPr="00A621F9" w:rsidRDefault="00A134B4" w:rsidP="00A621F9">
      <w:pPr>
        <w:pStyle w:val="a9"/>
        <w:widowControl w:val="0"/>
        <w:spacing w:before="0" w:beforeAutospacing="0" w:after="0" w:afterAutospacing="0" w:line="276" w:lineRule="auto"/>
        <w:ind w:firstLine="709"/>
        <w:jc w:val="both"/>
      </w:pPr>
      <w:r w:rsidRPr="00A621F9">
        <w:t>4.3.3. добровольное возмещение членом Ассоциации причиненного ущерба или устранение причиненного вреда;</w:t>
      </w:r>
    </w:p>
    <w:p w:rsidR="00A134B4" w:rsidRPr="00A621F9" w:rsidRDefault="00A134B4" w:rsidP="00A621F9">
      <w:pPr>
        <w:pStyle w:val="a9"/>
        <w:widowControl w:val="0"/>
        <w:spacing w:before="0" w:beforeAutospacing="0" w:after="0" w:afterAutospacing="0" w:line="276" w:lineRule="auto"/>
        <w:ind w:firstLine="709"/>
        <w:jc w:val="both"/>
      </w:pPr>
      <w:r w:rsidRPr="00A621F9">
        <w:t>4.3.4. активное содействие члена Ассоциации в проведении контрольных мероприятий (проверок).</w:t>
      </w:r>
    </w:p>
    <w:p w:rsidR="00A134B4" w:rsidRPr="00A621F9" w:rsidRDefault="00A134B4" w:rsidP="00A621F9">
      <w:pPr>
        <w:pStyle w:val="a9"/>
        <w:widowControl w:val="0"/>
        <w:spacing w:before="0" w:beforeAutospacing="0" w:after="0" w:afterAutospacing="0" w:line="276" w:lineRule="auto"/>
        <w:ind w:firstLine="709"/>
        <w:jc w:val="both"/>
      </w:pPr>
      <w:r w:rsidRPr="00A621F9">
        <w:t>4.4. Органы Ассоциации, уполномоченные на применение мер дисциплинарного воздействия, могут признать смягчающими иные обстоятельства.</w:t>
      </w:r>
    </w:p>
    <w:p w:rsidR="00A134B4" w:rsidRPr="00A621F9" w:rsidRDefault="00A134B4" w:rsidP="00A621F9">
      <w:pPr>
        <w:pStyle w:val="a9"/>
        <w:widowControl w:val="0"/>
        <w:spacing w:before="0" w:beforeAutospacing="0" w:after="0" w:afterAutospacing="0" w:line="276" w:lineRule="auto"/>
        <w:ind w:firstLine="709"/>
        <w:jc w:val="both"/>
      </w:pPr>
      <w:r w:rsidRPr="00A621F9">
        <w:t>4.5. Дисциплинарная комиссия вправе освободить члена Ассоциации от применения в отношении него мер дисциплинарного воздействия в случае малозначительности совершенного им нарушения.</w:t>
      </w:r>
    </w:p>
    <w:p w:rsidR="00A134B4" w:rsidRPr="00A621F9" w:rsidRDefault="00A134B4" w:rsidP="00A621F9">
      <w:pPr>
        <w:pStyle w:val="a9"/>
        <w:widowControl w:val="0"/>
        <w:spacing w:before="0" w:beforeAutospacing="0" w:after="0" w:afterAutospacing="0" w:line="276" w:lineRule="auto"/>
        <w:ind w:firstLine="709"/>
        <w:jc w:val="both"/>
      </w:pPr>
      <w:r w:rsidRPr="00A621F9">
        <w:t xml:space="preserve">4.6. Обстоятельствами, отягчающими ответственность, могут быть </w:t>
      </w:r>
      <w:proofErr w:type="gramStart"/>
      <w:r w:rsidRPr="00A621F9">
        <w:t>признаны</w:t>
      </w:r>
      <w:proofErr w:type="gramEnd"/>
      <w:r w:rsidRPr="00A621F9">
        <w:t>:</w:t>
      </w:r>
    </w:p>
    <w:p w:rsidR="00A134B4" w:rsidRPr="00A621F9" w:rsidRDefault="00A134B4" w:rsidP="00A621F9">
      <w:pPr>
        <w:pStyle w:val="a9"/>
        <w:widowControl w:val="0"/>
        <w:spacing w:before="0" w:beforeAutospacing="0" w:after="0" w:afterAutospacing="0" w:line="276" w:lineRule="auto"/>
        <w:ind w:firstLine="709"/>
        <w:jc w:val="both"/>
      </w:pPr>
      <w:r w:rsidRPr="00A621F9">
        <w:t>4.6.1.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A134B4" w:rsidRPr="00A621F9" w:rsidRDefault="00A134B4" w:rsidP="00A621F9">
      <w:pPr>
        <w:pStyle w:val="a9"/>
        <w:widowControl w:val="0"/>
        <w:spacing w:before="0" w:beforeAutospacing="0" w:after="0" w:afterAutospacing="0" w:line="276" w:lineRule="auto"/>
        <w:ind w:firstLine="709"/>
        <w:jc w:val="both"/>
      </w:pPr>
      <w:r w:rsidRPr="00A621F9">
        <w:t>4.6.2. препятствование проведению контрольных мероприятий (проверок), предоставление членами Ассоциации фальсифицированных документов и/или недостоверных сведений.</w:t>
      </w:r>
    </w:p>
    <w:p w:rsidR="00A134B4" w:rsidRPr="00A621F9" w:rsidRDefault="00A134B4" w:rsidP="00A621F9">
      <w:pPr>
        <w:pStyle w:val="a9"/>
        <w:widowControl w:val="0"/>
        <w:spacing w:before="0" w:beforeAutospacing="0" w:after="0" w:afterAutospacing="0" w:line="276" w:lineRule="auto"/>
        <w:ind w:firstLine="709"/>
        <w:jc w:val="both"/>
      </w:pPr>
      <w:r w:rsidRPr="00A621F9">
        <w:t>4.7. Органы Ассоциации, уполномоченные на применение мер дисциплинарного воздействия, могут признать отягчающими обстоятельства, не указанные в настоящем Положении.</w:t>
      </w:r>
    </w:p>
    <w:p w:rsidR="00A134B4" w:rsidRPr="00A621F9" w:rsidRDefault="00A134B4" w:rsidP="00A621F9">
      <w:pPr>
        <w:pStyle w:val="a9"/>
        <w:widowControl w:val="0"/>
        <w:spacing w:before="0" w:beforeAutospacing="0" w:after="0" w:afterAutospacing="0" w:line="276" w:lineRule="auto"/>
        <w:ind w:firstLine="709"/>
        <w:jc w:val="both"/>
      </w:pPr>
    </w:p>
    <w:p w:rsidR="00A134B4" w:rsidRPr="00A621F9" w:rsidRDefault="00A134B4" w:rsidP="00A621F9">
      <w:pPr>
        <w:pStyle w:val="1"/>
        <w:keepNext w:val="0"/>
        <w:keepLines w:val="0"/>
        <w:widowControl w:val="0"/>
        <w:suppressAutoHyphens w:val="0"/>
        <w:spacing w:before="0"/>
        <w:jc w:val="center"/>
        <w:rPr>
          <w:rFonts w:ascii="Times New Roman" w:hAnsi="Times New Roman"/>
          <w:color w:val="auto"/>
          <w:sz w:val="24"/>
          <w:szCs w:val="24"/>
          <w:lang w:eastAsia="ru-RU"/>
        </w:rPr>
      </w:pPr>
      <w:bookmarkStart w:id="108" w:name="_Toc286324222"/>
      <w:bookmarkStart w:id="109" w:name="_Toc301959081"/>
      <w:r w:rsidRPr="00A621F9">
        <w:rPr>
          <w:rFonts w:ascii="Times New Roman" w:hAnsi="Times New Roman"/>
          <w:color w:val="auto"/>
          <w:sz w:val="24"/>
          <w:szCs w:val="24"/>
          <w:lang w:val="ru-RU" w:eastAsia="ru-RU"/>
        </w:rPr>
        <w:t>5</w:t>
      </w:r>
      <w:r w:rsidRPr="00A621F9">
        <w:rPr>
          <w:rFonts w:ascii="Times New Roman" w:hAnsi="Times New Roman"/>
          <w:color w:val="auto"/>
          <w:sz w:val="24"/>
          <w:szCs w:val="24"/>
          <w:lang w:eastAsia="ru-RU"/>
        </w:rPr>
        <w:t xml:space="preserve">. ПОРЯДОК </w:t>
      </w:r>
      <w:r w:rsidRPr="00A621F9">
        <w:rPr>
          <w:rFonts w:ascii="Times New Roman" w:hAnsi="Times New Roman"/>
          <w:color w:val="auto"/>
          <w:sz w:val="24"/>
          <w:szCs w:val="24"/>
          <w:lang w:val="ru-RU" w:eastAsia="ru-RU"/>
        </w:rPr>
        <w:t xml:space="preserve">РАССМОТРЕНИЯ ДЕЛ О </w:t>
      </w:r>
      <w:r w:rsidRPr="00A621F9">
        <w:rPr>
          <w:rFonts w:ascii="Times New Roman" w:hAnsi="Times New Roman"/>
          <w:color w:val="auto"/>
          <w:sz w:val="24"/>
          <w:szCs w:val="24"/>
          <w:lang w:eastAsia="ru-RU"/>
        </w:rPr>
        <w:t>ПРИМЕНЕНИ</w:t>
      </w:r>
      <w:r w:rsidRPr="00A621F9">
        <w:rPr>
          <w:rFonts w:ascii="Times New Roman" w:hAnsi="Times New Roman"/>
          <w:color w:val="auto"/>
          <w:sz w:val="24"/>
          <w:szCs w:val="24"/>
          <w:lang w:val="ru-RU" w:eastAsia="ru-RU"/>
        </w:rPr>
        <w:t>И</w:t>
      </w:r>
      <w:r w:rsidRPr="00A621F9">
        <w:rPr>
          <w:rFonts w:ascii="Times New Roman" w:hAnsi="Times New Roman"/>
          <w:color w:val="auto"/>
          <w:sz w:val="24"/>
          <w:szCs w:val="24"/>
          <w:lang w:eastAsia="ru-RU"/>
        </w:rPr>
        <w:t xml:space="preserve"> МЕР ДИСЦИПЛИНАРНОГО ВОЗДЕЙСТВИЯ</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lang w:eastAsia="ru-RU"/>
        </w:rPr>
      </w:pPr>
    </w:p>
    <w:p w:rsidR="00A134B4" w:rsidRPr="00A621F9" w:rsidRDefault="00A134B4" w:rsidP="00A621F9">
      <w:pPr>
        <w:widowControl w:val="0"/>
        <w:suppressAutoHyphens w:val="0"/>
        <w:spacing w:after="0"/>
        <w:ind w:firstLine="567"/>
        <w:jc w:val="both"/>
        <w:rPr>
          <w:rFonts w:ascii="Times New Roman" w:hAnsi="Times New Roman" w:cs="Times New Roman"/>
          <w:sz w:val="24"/>
          <w:szCs w:val="24"/>
        </w:rPr>
      </w:pPr>
      <w:r w:rsidRPr="00A621F9">
        <w:rPr>
          <w:rFonts w:ascii="Times New Roman" w:hAnsi="Times New Roman" w:cs="Times New Roman"/>
          <w:sz w:val="24"/>
          <w:szCs w:val="24"/>
        </w:rPr>
        <w:t>5.1. Рассмотрение дел о применении в отношении членов Ассоциации мер дисциплинарного воздействия проводится в форме заседаний Дисциплинарной комиссии Ассоциации.</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r w:rsidRPr="00A621F9">
        <w:rPr>
          <w:rFonts w:ascii="Times New Roman" w:hAnsi="Times New Roman" w:cs="Times New Roman"/>
          <w:sz w:val="24"/>
          <w:szCs w:val="24"/>
        </w:rPr>
        <w:t>Работа Дисциплинарной комиссии регламентируется внутренним документом о Дисциплинарной комиссии Ассоциации, утвержденным Советом Ассоциации.</w:t>
      </w:r>
    </w:p>
    <w:p w:rsidR="00A134B4" w:rsidRPr="00A621F9" w:rsidRDefault="00A134B4" w:rsidP="00A621F9">
      <w:pPr>
        <w:widowControl w:val="0"/>
        <w:suppressAutoHyphens w:val="0"/>
        <w:spacing w:after="0"/>
        <w:ind w:firstLine="567"/>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 xml:space="preserve">5.2. Дисциплинарное производство открывается принятием Дисциплинарной комиссией решения об открытии дисциплинарного производства. </w:t>
      </w:r>
    </w:p>
    <w:p w:rsidR="00A134B4" w:rsidRPr="00A621F9" w:rsidRDefault="00A134B4" w:rsidP="00A621F9">
      <w:pPr>
        <w:widowControl w:val="0"/>
        <w:suppressAutoHyphens w:val="0"/>
        <w:spacing w:after="0"/>
        <w:ind w:firstLine="567"/>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 xml:space="preserve">5.3. В том случае, если в Дисциплинарную комиссию поступили материалы контрольных мероприятий о нарушении обязательных требований лицом, прекратившим свое членство в Ассоциации, Дисциплинарная комиссия не открывает дисциплинарное </w:t>
      </w:r>
      <w:r w:rsidRPr="00A621F9">
        <w:rPr>
          <w:rFonts w:ascii="Times New Roman" w:eastAsia="Times New Roman" w:hAnsi="Times New Roman" w:cs="Times New Roman"/>
          <w:sz w:val="24"/>
          <w:szCs w:val="24"/>
          <w:lang w:eastAsia="ru-RU"/>
        </w:rPr>
        <w:lastRenderedPageBreak/>
        <w:t xml:space="preserve">производство в отношении такого лица и не рассматривает дело по существу. </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5.4. Член Ассоциации, в отношении которого рассматривается дело о применении мер дисциплинарного воздействия и лицо, в связи с жалобой (обращением,</w:t>
      </w:r>
      <w:r w:rsidRPr="00A621F9">
        <w:rPr>
          <w:rFonts w:ascii="Times New Roman" w:hAnsi="Times New Roman" w:cs="Times New Roman"/>
          <w:bCs/>
          <w:sz w:val="24"/>
          <w:szCs w:val="24"/>
        </w:rPr>
        <w:t xml:space="preserve"> </w:t>
      </w:r>
      <w:r w:rsidRPr="00A621F9">
        <w:rPr>
          <w:rFonts w:ascii="Times New Roman" w:hAnsi="Times New Roman" w:cs="Times New Roman"/>
          <w:bCs/>
          <w:sz w:val="24"/>
          <w:szCs w:val="24"/>
          <w:lang w:eastAsia="ru-RU"/>
        </w:rPr>
        <w:t>содержащим сведения о нарушении</w:t>
      </w:r>
      <w:r w:rsidRPr="00A621F9">
        <w:rPr>
          <w:rFonts w:ascii="Times New Roman" w:hAnsi="Times New Roman" w:cs="Times New Roman"/>
          <w:sz w:val="24"/>
          <w:szCs w:val="24"/>
          <w:lang w:eastAsia="ru-RU"/>
        </w:rPr>
        <w:t>) которого рассматривается данное дело (при наличии такой жалобы или обращения,</w:t>
      </w:r>
      <w:r w:rsidRPr="00A621F9">
        <w:rPr>
          <w:rFonts w:ascii="Times New Roman" w:hAnsi="Times New Roman" w:cs="Times New Roman"/>
          <w:b/>
          <w:bCs/>
          <w:sz w:val="24"/>
          <w:szCs w:val="24"/>
        </w:rPr>
        <w:t xml:space="preserve"> </w:t>
      </w:r>
      <w:r w:rsidRPr="00A621F9">
        <w:rPr>
          <w:rFonts w:ascii="Times New Roman" w:hAnsi="Times New Roman" w:cs="Times New Roman"/>
          <w:bCs/>
          <w:sz w:val="24"/>
          <w:szCs w:val="24"/>
          <w:lang w:eastAsia="ru-RU"/>
        </w:rPr>
        <w:t>содержащего сведения о нарушении</w:t>
      </w:r>
      <w:r w:rsidRPr="00A621F9">
        <w:rPr>
          <w:rFonts w:ascii="Times New Roman" w:hAnsi="Times New Roman" w:cs="Times New Roman"/>
          <w:sz w:val="24"/>
          <w:szCs w:val="24"/>
          <w:lang w:eastAsia="ru-RU"/>
        </w:rPr>
        <w:t>) уведомляется о дате, времени и месте проведения за</w:t>
      </w:r>
      <w:r w:rsidR="00DE1765">
        <w:rPr>
          <w:rFonts w:ascii="Times New Roman" w:hAnsi="Times New Roman" w:cs="Times New Roman"/>
          <w:sz w:val="24"/>
          <w:szCs w:val="24"/>
          <w:lang w:eastAsia="ru-RU"/>
        </w:rPr>
        <w:t>с</w:t>
      </w:r>
      <w:r w:rsidRPr="00A621F9">
        <w:rPr>
          <w:rFonts w:ascii="Times New Roman" w:hAnsi="Times New Roman" w:cs="Times New Roman"/>
          <w:sz w:val="24"/>
          <w:szCs w:val="24"/>
          <w:lang w:eastAsia="ru-RU"/>
        </w:rPr>
        <w:t>едания Дисциплинарной комиссии.</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rPr>
      </w:pPr>
      <w:r w:rsidRPr="00A621F9">
        <w:rPr>
          <w:rFonts w:ascii="Times New Roman" w:hAnsi="Times New Roman" w:cs="Times New Roman"/>
          <w:sz w:val="24"/>
          <w:szCs w:val="24"/>
        </w:rPr>
        <w:t>5.5. Неявка на заседание Дисциплинарной комиссии лиц, указанных в п. 5.4 настоящего Положения, уведомленных о дате, времени и месте проведения заседания, не препятствует проведению заседания и вынесению решения Дисциплинарной комиссии.</w:t>
      </w:r>
    </w:p>
    <w:p w:rsidR="00A134B4" w:rsidRPr="00A621F9" w:rsidRDefault="00A134B4" w:rsidP="00A621F9">
      <w:pPr>
        <w:widowControl w:val="0"/>
        <w:suppressAutoHyphens w:val="0"/>
        <w:spacing w:after="0"/>
        <w:ind w:firstLine="567"/>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5.6. Дисциплинарная комиссия выносит решение на основании имеющихся материалов дела и представленных сторонами доказательств.</w:t>
      </w:r>
    </w:p>
    <w:p w:rsidR="00A134B4" w:rsidRPr="00A621F9" w:rsidRDefault="00A134B4" w:rsidP="00A621F9">
      <w:pPr>
        <w:pStyle w:val="a9"/>
        <w:widowControl w:val="0"/>
        <w:spacing w:before="0" w:beforeAutospacing="0" w:after="0" w:afterAutospacing="0" w:line="276" w:lineRule="auto"/>
        <w:ind w:firstLine="567"/>
        <w:jc w:val="both"/>
      </w:pPr>
      <w:r w:rsidRPr="00A621F9">
        <w:t>5.7. При рассмотрении дела Дисциплинарная комиссия должна непосредственно исследовать доказательства по делу: заслушать объяснения лиц, участвующих в деле, ознакомиться с имеющимися письменными доказательствами, при наличии ‒ осмотреть вещественные доказательства, заслушать (и/или огласить письменные) показания свидетелей, заключения экспертов.</w:t>
      </w:r>
    </w:p>
    <w:p w:rsidR="00A134B4" w:rsidRPr="00A621F9" w:rsidRDefault="00A134B4" w:rsidP="00A621F9">
      <w:pPr>
        <w:pStyle w:val="a9"/>
        <w:widowControl w:val="0"/>
        <w:spacing w:before="0" w:beforeAutospacing="0" w:after="0" w:afterAutospacing="0" w:line="276" w:lineRule="auto"/>
        <w:ind w:firstLine="567"/>
        <w:jc w:val="both"/>
      </w:pPr>
      <w:r w:rsidRPr="00A621F9">
        <w:t xml:space="preserve">5.8. </w:t>
      </w:r>
      <w:proofErr w:type="gramStart"/>
      <w:r w:rsidRPr="00A621F9">
        <w:t>По решению Дисциплинарной комиссии, выносимому по ходатайству лица, в отношении которого рассматривается дело о применении меры дисциплинарного воздействия, лица, направившего жалобу (обращение,</w:t>
      </w:r>
      <w:r w:rsidRPr="00A621F9">
        <w:rPr>
          <w:rFonts w:eastAsia="Calibri"/>
          <w:b/>
          <w:bCs/>
          <w:lang w:eastAsia="ar-SA"/>
        </w:rPr>
        <w:t xml:space="preserve"> </w:t>
      </w:r>
      <w:r w:rsidRPr="00A621F9">
        <w:rPr>
          <w:bCs/>
        </w:rPr>
        <w:t>содержащее сведения о нарушении</w:t>
      </w:r>
      <w:r w:rsidRPr="00A621F9">
        <w:t>),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проведения экспертизы, совершения иных действий, необходимых для полного и всестороннего рассмотрения дела, рассмотрение данного дела может быть</w:t>
      </w:r>
      <w:proofErr w:type="gramEnd"/>
      <w:r w:rsidRPr="00A621F9">
        <w:t xml:space="preserve"> отложено. </w:t>
      </w:r>
    </w:p>
    <w:p w:rsidR="00A134B4" w:rsidRPr="00A621F9" w:rsidRDefault="00A134B4" w:rsidP="00A621F9">
      <w:pPr>
        <w:pStyle w:val="a9"/>
        <w:widowControl w:val="0"/>
        <w:spacing w:before="0" w:beforeAutospacing="0" w:after="0" w:afterAutospacing="0" w:line="276" w:lineRule="auto"/>
        <w:ind w:firstLine="567"/>
        <w:jc w:val="both"/>
      </w:pPr>
      <w:r w:rsidRPr="00A621F9">
        <w:t>5.9. В случае</w:t>
      </w:r>
      <w:proofErr w:type="gramStart"/>
      <w:r w:rsidRPr="00A621F9">
        <w:t>,</w:t>
      </w:r>
      <w:proofErr w:type="gramEnd"/>
      <w:r w:rsidRPr="00A621F9">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bookmarkStart w:id="110" w:name="_Toc285717277"/>
      <w:bookmarkStart w:id="111" w:name="_Toc286324218"/>
      <w:bookmarkStart w:id="112" w:name="_Toc286997137"/>
      <w:bookmarkStart w:id="113" w:name="_Toc288468405"/>
      <w:r w:rsidRPr="00A621F9">
        <w:rPr>
          <w:rFonts w:ascii="Times New Roman" w:hAnsi="Times New Roman" w:cs="Times New Roman"/>
          <w:sz w:val="24"/>
          <w:szCs w:val="24"/>
          <w:lang w:eastAsia="ru-RU"/>
        </w:rPr>
        <w:t>5.10. По итогам заседания Дисциплинарной комиссии (в случае рассмотрения дела по существу) выносится одно из следующих мотивированных решений:</w:t>
      </w:r>
      <w:bookmarkEnd w:id="110"/>
      <w:bookmarkEnd w:id="111"/>
      <w:bookmarkEnd w:id="112"/>
      <w:bookmarkEnd w:id="113"/>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bookmarkStart w:id="114" w:name="_Toc285717278"/>
      <w:bookmarkStart w:id="115" w:name="_Toc286324219"/>
      <w:bookmarkStart w:id="116" w:name="_Toc286997138"/>
      <w:bookmarkStart w:id="117" w:name="_Toc288468406"/>
      <w:r w:rsidRPr="00A621F9">
        <w:rPr>
          <w:rFonts w:ascii="Times New Roman" w:hAnsi="Times New Roman" w:cs="Times New Roman"/>
          <w:sz w:val="24"/>
          <w:szCs w:val="24"/>
          <w:lang w:eastAsia="ru-RU"/>
        </w:rPr>
        <w:t>5.10.1. о применении меры дисциплинарного воздействия к члену Ассоциации;</w:t>
      </w:r>
      <w:bookmarkEnd w:id="114"/>
      <w:bookmarkEnd w:id="115"/>
      <w:bookmarkEnd w:id="116"/>
      <w:bookmarkEnd w:id="117"/>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bookmarkStart w:id="118" w:name="_Toc285717279"/>
      <w:bookmarkStart w:id="119" w:name="_Toc286324220"/>
      <w:bookmarkStart w:id="120" w:name="_Toc286997139"/>
      <w:bookmarkStart w:id="121" w:name="_Toc288468407"/>
      <w:r w:rsidRPr="00A621F9">
        <w:rPr>
          <w:rFonts w:ascii="Times New Roman" w:hAnsi="Times New Roman" w:cs="Times New Roman"/>
          <w:sz w:val="24"/>
          <w:szCs w:val="24"/>
          <w:lang w:eastAsia="ru-RU"/>
        </w:rPr>
        <w:t xml:space="preserve">5.10.2. </w:t>
      </w:r>
      <w:bookmarkStart w:id="122" w:name="_Toc285717280"/>
      <w:bookmarkStart w:id="123" w:name="_Toc286324221"/>
      <w:bookmarkStart w:id="124" w:name="_Toc286997140"/>
      <w:bookmarkEnd w:id="118"/>
      <w:bookmarkEnd w:id="119"/>
      <w:bookmarkEnd w:id="120"/>
      <w:r w:rsidRPr="00A621F9">
        <w:rPr>
          <w:rFonts w:ascii="Times New Roman" w:hAnsi="Times New Roman" w:cs="Times New Roman"/>
          <w:sz w:val="24"/>
          <w:szCs w:val="24"/>
          <w:lang w:eastAsia="ru-RU"/>
        </w:rPr>
        <w:t>об отказе в применении к члену Ассоциации меры дисциплинарного воздействия;</w:t>
      </w:r>
    </w:p>
    <w:bookmarkEnd w:id="121"/>
    <w:p w:rsidR="00A134B4" w:rsidRDefault="00A134B4" w:rsidP="00A621F9">
      <w:pPr>
        <w:widowControl w:val="0"/>
        <w:suppressAutoHyphens w:val="0"/>
        <w:spacing w:after="0"/>
        <w:ind w:firstLine="567"/>
        <w:jc w:val="both"/>
        <w:rPr>
          <w:rFonts w:ascii="Times New Roman" w:hAnsi="Times New Roman" w:cs="Times New Roman"/>
          <w:sz w:val="24"/>
          <w:szCs w:val="24"/>
        </w:rPr>
      </w:pPr>
      <w:r w:rsidRPr="00A621F9">
        <w:rPr>
          <w:rFonts w:ascii="Times New Roman" w:hAnsi="Times New Roman" w:cs="Times New Roman"/>
          <w:sz w:val="24"/>
          <w:szCs w:val="24"/>
          <w:lang w:eastAsia="ru-RU"/>
        </w:rPr>
        <w:t xml:space="preserve">5.10.3. </w:t>
      </w:r>
      <w:bookmarkEnd w:id="122"/>
      <w:bookmarkEnd w:id="123"/>
      <w:bookmarkEnd w:id="124"/>
      <w:r w:rsidRPr="00A621F9">
        <w:rPr>
          <w:rFonts w:ascii="Times New Roman" w:hAnsi="Times New Roman" w:cs="Times New Roman"/>
          <w:sz w:val="24"/>
          <w:szCs w:val="24"/>
        </w:rPr>
        <w:t>о прекращении дисциплинарного производства.</w:t>
      </w:r>
    </w:p>
    <w:p w:rsidR="00A73F24" w:rsidRPr="00A73F24" w:rsidRDefault="00A73F24" w:rsidP="00A73F24">
      <w:pPr>
        <w:widowControl w:val="0"/>
        <w:suppressAutoHyphens w:val="0"/>
        <w:spacing w:after="0"/>
        <w:ind w:firstLine="567"/>
        <w:jc w:val="both"/>
        <w:rPr>
          <w:rFonts w:ascii="Times New Roman" w:hAnsi="Times New Roman" w:cs="Times New Roman"/>
          <w:sz w:val="24"/>
          <w:szCs w:val="24"/>
        </w:rPr>
      </w:pPr>
      <w:r w:rsidRPr="007F2175">
        <w:rPr>
          <w:rFonts w:ascii="Times New Roman" w:hAnsi="Times New Roman" w:cs="Times New Roman"/>
          <w:sz w:val="24"/>
          <w:szCs w:val="24"/>
        </w:rPr>
        <w:t>Решения о применении мер дисциплинарного воздействия, предусмотренных подпунктами 2.1.1 – 2.1.3 пункта 2.1 настоящего Положения, принимаются большинством голосов членов Дисциплинарной комиссии и вступают в силу с момента их принятия Дисциплинарной комиссией. Решение о применении меры дисциплинарного воздействия, предусмотренной подпунктом 2.1.4 пункта 2.1 настоящего Положения, может быть принято не менее чем семьюдесятью пятью процентами голосов членов Дисциплинарной комиссии.</w:t>
      </w:r>
    </w:p>
    <w:p w:rsidR="00A134B4" w:rsidRPr="00A621F9" w:rsidRDefault="00A134B4" w:rsidP="00A621F9">
      <w:pPr>
        <w:suppressAutoHyphens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621F9">
        <w:rPr>
          <w:rFonts w:ascii="Times New Roman" w:hAnsi="Times New Roman" w:cs="Times New Roman"/>
          <w:sz w:val="24"/>
          <w:szCs w:val="24"/>
          <w:lang w:eastAsia="ru-RU"/>
        </w:rPr>
        <w:t xml:space="preserve">5.11. </w:t>
      </w:r>
      <w:r w:rsidRPr="00A621F9">
        <w:rPr>
          <w:rFonts w:ascii="Times New Roman" w:eastAsia="Times New Roman" w:hAnsi="Times New Roman" w:cs="Times New Roman"/>
          <w:sz w:val="24"/>
          <w:szCs w:val="24"/>
          <w:lang w:eastAsia="ru-RU"/>
        </w:rPr>
        <w:t xml:space="preserve">Дисциплинарное производство прекращается органом, уполномоченным на применение мер дисциплинарного воздействия, в случаях: </w:t>
      </w:r>
    </w:p>
    <w:p w:rsidR="00A134B4" w:rsidRPr="00A621F9" w:rsidRDefault="00A134B4" w:rsidP="00A621F9">
      <w:pPr>
        <w:suppressAutoHyphens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621F9">
        <w:rPr>
          <w:rFonts w:ascii="Times New Roman" w:hAnsi="Times New Roman" w:cs="Times New Roman"/>
          <w:sz w:val="24"/>
          <w:szCs w:val="24"/>
          <w:lang w:eastAsia="ru-RU"/>
        </w:rPr>
        <w:lastRenderedPageBreak/>
        <w:t xml:space="preserve">5.11.1. </w:t>
      </w:r>
      <w:r w:rsidRPr="00A621F9">
        <w:rPr>
          <w:rFonts w:ascii="Times New Roman" w:eastAsia="Times New Roman" w:hAnsi="Times New Roman" w:cs="Times New Roman"/>
          <w:sz w:val="24"/>
          <w:szCs w:val="24"/>
          <w:lang w:eastAsia="ru-RU"/>
        </w:rPr>
        <w:t xml:space="preserve">исполнения решения о применении меры дисциплинарного воздействия (устранения членом Ассоциации нарушений, явившихся основанием для применения к нему меры дисциплинарного воздействия); </w:t>
      </w:r>
    </w:p>
    <w:p w:rsidR="00A134B4" w:rsidRPr="00A621F9" w:rsidRDefault="00A134B4" w:rsidP="00A621F9">
      <w:pPr>
        <w:suppressAutoHyphens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621F9">
        <w:rPr>
          <w:rFonts w:ascii="Times New Roman" w:hAnsi="Times New Roman" w:cs="Times New Roman"/>
          <w:sz w:val="24"/>
          <w:szCs w:val="24"/>
          <w:lang w:eastAsia="ru-RU"/>
        </w:rPr>
        <w:t xml:space="preserve">5.11.2. </w:t>
      </w:r>
      <w:r w:rsidRPr="00A621F9">
        <w:rPr>
          <w:rFonts w:ascii="Times New Roman" w:eastAsia="Times New Roman" w:hAnsi="Times New Roman" w:cs="Times New Roman"/>
          <w:sz w:val="24"/>
          <w:szCs w:val="24"/>
          <w:lang w:eastAsia="ru-RU"/>
        </w:rPr>
        <w:t xml:space="preserve">принятия уполномоченным органом Ассоциации решения об отказе в применении к члену Ассоциации меры дисциплинарного воздействия, в том числе в случае установления отсутствия события или состава нарушения обязательных требований; </w:t>
      </w:r>
    </w:p>
    <w:p w:rsidR="00A134B4" w:rsidRPr="00A621F9" w:rsidRDefault="00A134B4" w:rsidP="00A621F9">
      <w:pPr>
        <w:suppressAutoHyphens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621F9">
        <w:rPr>
          <w:rFonts w:ascii="Times New Roman" w:hAnsi="Times New Roman" w:cs="Times New Roman"/>
          <w:sz w:val="24"/>
          <w:szCs w:val="24"/>
          <w:lang w:eastAsia="ru-RU"/>
        </w:rPr>
        <w:t>5.11.3. подача лицом, в отношении которого открыто дисциплинарное производство, заявления о добровольном выходе из членов Ассоциации</w:t>
      </w:r>
      <w:r w:rsidRPr="00A621F9">
        <w:rPr>
          <w:rFonts w:ascii="Times New Roman" w:eastAsia="Times New Roman" w:hAnsi="Times New Roman" w:cs="Times New Roman"/>
          <w:sz w:val="24"/>
          <w:szCs w:val="24"/>
          <w:lang w:eastAsia="ru-RU"/>
        </w:rPr>
        <w:t xml:space="preserve">; </w:t>
      </w:r>
    </w:p>
    <w:p w:rsidR="00A134B4" w:rsidRPr="00A621F9" w:rsidRDefault="00A134B4" w:rsidP="00A621F9">
      <w:pPr>
        <w:pStyle w:val="a9"/>
        <w:widowControl w:val="0"/>
        <w:spacing w:before="0" w:beforeAutospacing="0" w:after="0" w:afterAutospacing="0" w:line="276" w:lineRule="auto"/>
        <w:ind w:firstLine="567"/>
        <w:jc w:val="both"/>
      </w:pPr>
      <w:r w:rsidRPr="00A621F9">
        <w:t>5.11.4. ликвидация юридического лица или смерть индивидуального предпринимателя, в отношении которых открыто дисциплинарное производство;</w:t>
      </w:r>
    </w:p>
    <w:p w:rsidR="00A134B4" w:rsidRDefault="00A134B4" w:rsidP="00A621F9">
      <w:pPr>
        <w:pStyle w:val="a9"/>
        <w:widowControl w:val="0"/>
        <w:spacing w:before="0" w:beforeAutospacing="0" w:after="0" w:afterAutospacing="0" w:line="276" w:lineRule="auto"/>
        <w:ind w:firstLine="567"/>
        <w:jc w:val="both"/>
      </w:pPr>
      <w:r w:rsidRPr="00A621F9">
        <w:t>5.11.5. отзыв жалобы (обращения,</w:t>
      </w:r>
      <w:r w:rsidRPr="00A621F9">
        <w:rPr>
          <w:rFonts w:eastAsia="Calibri"/>
          <w:b/>
          <w:bCs/>
          <w:lang w:eastAsia="ar-SA"/>
        </w:rPr>
        <w:t xml:space="preserve"> </w:t>
      </w:r>
      <w:r w:rsidRPr="00A621F9">
        <w:rPr>
          <w:bCs/>
        </w:rPr>
        <w:t>содержащего сведения о нарушении</w:t>
      </w:r>
      <w:r w:rsidRPr="00A621F9">
        <w:t>) заявителем.</w:t>
      </w:r>
    </w:p>
    <w:p w:rsidR="00A134B4" w:rsidRPr="00A621F9" w:rsidRDefault="00A621F9" w:rsidP="00A621F9">
      <w:pPr>
        <w:widowControl w:val="0"/>
        <w:tabs>
          <w:tab w:val="left" w:pos="567"/>
          <w:tab w:val="left" w:pos="993"/>
        </w:tabs>
        <w:suppressAutoHyphens w:val="0"/>
        <w:spacing w:after="0"/>
        <w:jc w:val="both"/>
        <w:rPr>
          <w:rFonts w:ascii="Times New Roman" w:hAnsi="Times New Roman" w:cs="Times New Roman"/>
          <w:sz w:val="24"/>
          <w:szCs w:val="24"/>
          <w:lang w:eastAsia="ru-RU"/>
          <w14:numSpacing w14:val="proportional"/>
        </w:rPr>
      </w:pPr>
      <w:r>
        <w:rPr>
          <w:rFonts w:ascii="Times New Roman" w:hAnsi="Times New Roman" w:cs="Times New Roman"/>
          <w:sz w:val="24"/>
          <w:szCs w:val="24"/>
          <w:lang w:eastAsia="ru-RU"/>
          <w14:numSpacing w14:val="proportional"/>
        </w:rPr>
        <w:tab/>
        <w:t>5</w:t>
      </w:r>
      <w:r w:rsidR="00A134B4" w:rsidRPr="00A621F9">
        <w:rPr>
          <w:rFonts w:ascii="Times New Roman" w:hAnsi="Times New Roman" w:cs="Times New Roman"/>
          <w:sz w:val="24"/>
          <w:szCs w:val="24"/>
          <w:lang w:eastAsia="ru-RU"/>
          <w14:numSpacing w14:val="proportional"/>
        </w:rPr>
        <w:t>.12. Уполномоченный орган Ассоциации вправе принять решение об отказе в применении меры дисциплинарного воздействия в соответствии с пунктом 1.6. настоящего Положения.</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 xml:space="preserve">5.13. </w:t>
      </w:r>
      <w:proofErr w:type="gramStart"/>
      <w:r w:rsidRPr="00A621F9">
        <w:rPr>
          <w:rFonts w:ascii="Times New Roman" w:hAnsi="Times New Roman" w:cs="Times New Roman"/>
          <w:sz w:val="24"/>
          <w:szCs w:val="24"/>
          <w:lang w:eastAsia="ru-RU"/>
        </w:rPr>
        <w:t>В течение двух рабочих дней со дня принятия соответствующим органом Ассоциации решения о применении меры дисциплинарного воздействия в отношении члена Ассоциации копия такого решения (копия протокола заседания органа, принявшего решение, или выписка из него) направляется данному члену Ассоциации, а также лицу, направившему жалобу (обращение,</w:t>
      </w:r>
      <w:r w:rsidRPr="00A621F9">
        <w:rPr>
          <w:rFonts w:ascii="Times New Roman" w:hAnsi="Times New Roman" w:cs="Times New Roman"/>
          <w:bCs/>
          <w:sz w:val="24"/>
          <w:szCs w:val="24"/>
        </w:rPr>
        <w:t xml:space="preserve"> </w:t>
      </w:r>
      <w:r w:rsidRPr="00A621F9">
        <w:rPr>
          <w:rFonts w:ascii="Times New Roman" w:hAnsi="Times New Roman" w:cs="Times New Roman"/>
          <w:bCs/>
          <w:sz w:val="24"/>
          <w:szCs w:val="24"/>
          <w:lang w:eastAsia="ru-RU"/>
        </w:rPr>
        <w:t>содержащее сведения о нарушении</w:t>
      </w:r>
      <w:r w:rsidRPr="00A621F9">
        <w:rPr>
          <w:rFonts w:ascii="Times New Roman" w:hAnsi="Times New Roman" w:cs="Times New Roman"/>
          <w:sz w:val="24"/>
          <w:szCs w:val="24"/>
          <w:lang w:eastAsia="ru-RU"/>
        </w:rPr>
        <w:t>), по которой принято решение.</w:t>
      </w:r>
      <w:proofErr w:type="gramEnd"/>
      <w:r w:rsidRPr="00A621F9">
        <w:rPr>
          <w:rFonts w:ascii="Times New Roman" w:hAnsi="Times New Roman" w:cs="Times New Roman"/>
          <w:sz w:val="24"/>
          <w:szCs w:val="24"/>
          <w:lang w:eastAsia="ru-RU"/>
        </w:rPr>
        <w:t xml:space="preserve"> Направление вышеуказанных документов осуществляется одним из следующих способов:</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1) в форме документов на бумажном носителе посредством почтового отправления по почтовому адресу члена Ассоциации (в соответствии со сведениями, представленными им в Ассоциацию) и по почтовому адресу, указанному в жалобе (обращении,</w:t>
      </w:r>
      <w:r w:rsidRPr="00A621F9">
        <w:rPr>
          <w:rFonts w:ascii="Times New Roman" w:hAnsi="Times New Roman" w:cs="Times New Roman"/>
          <w:bCs/>
          <w:sz w:val="24"/>
          <w:szCs w:val="24"/>
        </w:rPr>
        <w:t xml:space="preserve"> </w:t>
      </w:r>
      <w:r w:rsidRPr="00A621F9">
        <w:rPr>
          <w:rFonts w:ascii="Times New Roman" w:hAnsi="Times New Roman" w:cs="Times New Roman"/>
          <w:bCs/>
          <w:sz w:val="24"/>
          <w:szCs w:val="24"/>
          <w:lang w:eastAsia="ru-RU"/>
        </w:rPr>
        <w:t>содержащем сведения о нарушении</w:t>
      </w:r>
      <w:r w:rsidRPr="00A621F9">
        <w:rPr>
          <w:rFonts w:ascii="Times New Roman" w:hAnsi="Times New Roman" w:cs="Times New Roman"/>
          <w:sz w:val="24"/>
          <w:szCs w:val="24"/>
          <w:lang w:eastAsia="ru-RU"/>
        </w:rPr>
        <w:t>);</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2) или в форме электронных документов (пакета электронных документов), подписанных усиленной квалифицированной электронной подписью уполномоченного лица Ассоциации посредством электронной почты по адресу электронной почты члена Ассоциации (в соответствии со сведениями, представленными им в Ассоциацию) и по адресу электронной почты, указанному в жалобе (обращении,</w:t>
      </w:r>
      <w:r w:rsidRPr="00A621F9">
        <w:rPr>
          <w:rFonts w:ascii="Times New Roman" w:hAnsi="Times New Roman" w:cs="Times New Roman"/>
          <w:b/>
          <w:bCs/>
          <w:sz w:val="24"/>
          <w:szCs w:val="24"/>
        </w:rPr>
        <w:t xml:space="preserve"> </w:t>
      </w:r>
      <w:r w:rsidRPr="00A621F9">
        <w:rPr>
          <w:rFonts w:ascii="Times New Roman" w:hAnsi="Times New Roman" w:cs="Times New Roman"/>
          <w:bCs/>
          <w:sz w:val="24"/>
          <w:szCs w:val="24"/>
          <w:lang w:eastAsia="ru-RU"/>
        </w:rPr>
        <w:t>содержащем сведения о нарушении</w:t>
      </w:r>
      <w:r w:rsidRPr="00A621F9">
        <w:rPr>
          <w:rFonts w:ascii="Times New Roman" w:hAnsi="Times New Roman" w:cs="Times New Roman"/>
          <w:sz w:val="24"/>
          <w:szCs w:val="24"/>
          <w:lang w:eastAsia="ru-RU"/>
        </w:rPr>
        <w:t xml:space="preserve">). </w:t>
      </w:r>
    </w:p>
    <w:p w:rsidR="00A134B4" w:rsidRPr="00A621F9" w:rsidRDefault="00A134B4" w:rsidP="00A621F9">
      <w:pPr>
        <w:widowControl w:val="0"/>
        <w:suppressAutoHyphens w:val="0"/>
        <w:spacing w:after="0"/>
        <w:ind w:firstLine="567"/>
        <w:jc w:val="both"/>
        <w:rPr>
          <w:rFonts w:ascii="Times New Roman" w:hAnsi="Times New Roman" w:cs="Times New Roman"/>
          <w:sz w:val="24"/>
          <w:szCs w:val="24"/>
          <w:lang w:eastAsia="ru-RU"/>
        </w:rPr>
      </w:pPr>
      <w:r w:rsidRPr="00A621F9">
        <w:rPr>
          <w:rFonts w:ascii="Times New Roman" w:hAnsi="Times New Roman" w:cs="Times New Roman"/>
          <w:sz w:val="24"/>
          <w:szCs w:val="24"/>
          <w:lang w:eastAsia="ru-RU"/>
        </w:rPr>
        <w:t>Уполномоченный представитель члена Ассоциации и/или лицо, направившее жалобу (обращение,</w:t>
      </w:r>
      <w:r w:rsidRPr="00A621F9">
        <w:rPr>
          <w:rFonts w:ascii="Times New Roman" w:hAnsi="Times New Roman" w:cs="Times New Roman"/>
          <w:b/>
          <w:bCs/>
          <w:sz w:val="24"/>
          <w:szCs w:val="24"/>
        </w:rPr>
        <w:t xml:space="preserve"> </w:t>
      </w:r>
      <w:r w:rsidRPr="00A621F9">
        <w:rPr>
          <w:rFonts w:ascii="Times New Roman" w:hAnsi="Times New Roman" w:cs="Times New Roman"/>
          <w:bCs/>
          <w:sz w:val="24"/>
          <w:szCs w:val="24"/>
          <w:lang w:eastAsia="ru-RU"/>
        </w:rPr>
        <w:t>содержащее сведения о нарушении</w:t>
      </w:r>
      <w:r w:rsidRPr="00A621F9">
        <w:rPr>
          <w:rFonts w:ascii="Times New Roman" w:hAnsi="Times New Roman" w:cs="Times New Roman"/>
          <w:sz w:val="24"/>
          <w:szCs w:val="24"/>
          <w:lang w:eastAsia="ru-RU"/>
        </w:rPr>
        <w:t>) либо его уполномоченный представитель вправе лично получить указанные документы по месту нахождения Ассоциации.</w:t>
      </w:r>
    </w:p>
    <w:p w:rsidR="00A134B4" w:rsidRPr="00A621F9" w:rsidRDefault="00A134B4" w:rsidP="00A621F9">
      <w:pPr>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5.14. Копия решения Дисциплинарной комиссии (копия протокола заседания или выписка из него) о применении к члену Ассоциации меры дисциплинарного воздействия, указанной в подпункте 2.1.4 пункта 2.1. настоящего Положения, передается в Совет Ассоциации.</w:t>
      </w:r>
    </w:p>
    <w:p w:rsidR="00A134B4" w:rsidRPr="00A621F9" w:rsidRDefault="00A134B4" w:rsidP="00A621F9">
      <w:pPr>
        <w:widowControl w:val="0"/>
        <w:suppressAutoHyphens w:val="0"/>
        <w:spacing w:after="0"/>
        <w:ind w:firstLine="709"/>
        <w:jc w:val="both"/>
        <w:rPr>
          <w:rFonts w:ascii="Times New Roman" w:hAnsi="Times New Roman" w:cs="Times New Roman"/>
          <w:strike/>
          <w:sz w:val="24"/>
          <w:szCs w:val="24"/>
          <w:lang w:eastAsia="ru-RU"/>
        </w:rPr>
      </w:pPr>
      <w:r w:rsidRPr="00A621F9">
        <w:rPr>
          <w:rFonts w:ascii="Times New Roman" w:hAnsi="Times New Roman" w:cs="Times New Roman"/>
          <w:sz w:val="24"/>
          <w:szCs w:val="24"/>
        </w:rPr>
        <w:t>5.15. Сведения о применении к членам Ассоциации</w:t>
      </w:r>
      <w:r w:rsidRPr="00A621F9">
        <w:rPr>
          <w:rFonts w:ascii="Times New Roman" w:hAnsi="Times New Roman" w:cs="Times New Roman"/>
          <w:sz w:val="24"/>
          <w:szCs w:val="24"/>
          <w:lang w:eastAsia="ru-RU"/>
        </w:rPr>
        <w:t xml:space="preserve"> </w:t>
      </w:r>
      <w:r w:rsidRPr="00A621F9">
        <w:rPr>
          <w:rFonts w:ascii="Times New Roman" w:hAnsi="Times New Roman" w:cs="Times New Roman"/>
          <w:sz w:val="24"/>
          <w:szCs w:val="24"/>
        </w:rPr>
        <w:t>мер дисциплинарного воздействия заносятся в реестр членов Ассоциации и размещаются на официальном сайте Ассоциации в сети «Интернет».</w:t>
      </w:r>
      <w:r w:rsidRPr="00A621F9">
        <w:rPr>
          <w:rFonts w:ascii="Times New Roman" w:hAnsi="Times New Roman" w:cs="Times New Roman"/>
          <w:sz w:val="24"/>
          <w:szCs w:val="24"/>
          <w:lang w:eastAsia="ru-RU"/>
        </w:rPr>
        <w:t xml:space="preserve"> </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5.16. Контроль исполнения решений, принятых Дисциплинарной комиссией, осуществляется Контрольной комиссией Ассоциации.</w:t>
      </w:r>
    </w:p>
    <w:p w:rsidR="00A134B4" w:rsidRPr="00A621F9" w:rsidRDefault="00A134B4" w:rsidP="00A621F9">
      <w:pPr>
        <w:pStyle w:val="a3"/>
        <w:tabs>
          <w:tab w:val="left" w:pos="0"/>
        </w:tabs>
        <w:spacing w:after="0"/>
        <w:ind w:firstLine="709"/>
        <w:contextualSpacing/>
        <w:jc w:val="both"/>
        <w:rPr>
          <w:rFonts w:ascii="Times New Roman" w:hAnsi="Times New Roman"/>
          <w:sz w:val="24"/>
          <w:szCs w:val="24"/>
          <w:shd w:val="clear" w:color="auto" w:fill="FFFFFF"/>
          <w:lang w:val="ru-RU"/>
        </w:rPr>
      </w:pPr>
      <w:r w:rsidRPr="00A621F9">
        <w:rPr>
          <w:rFonts w:ascii="Times New Roman" w:hAnsi="Times New Roman"/>
          <w:sz w:val="24"/>
          <w:szCs w:val="24"/>
          <w:shd w:val="clear" w:color="auto" w:fill="FFFFFF"/>
          <w:lang w:val="ru-RU"/>
        </w:rPr>
        <w:lastRenderedPageBreak/>
        <w:t xml:space="preserve">5.17. </w:t>
      </w:r>
      <w:r w:rsidRPr="00A621F9">
        <w:rPr>
          <w:rFonts w:ascii="Times New Roman" w:hAnsi="Times New Roman"/>
          <w:sz w:val="24"/>
          <w:szCs w:val="24"/>
          <w:shd w:val="clear" w:color="auto" w:fill="FFFFFF"/>
        </w:rPr>
        <w:t>Если по результатам контроля Контрольной комиссией устанавливается, что вынесенная Дисциплинарной комиссией мера дисциплинарного воздействия членом Ассоциации не исполнена, то материалы контроля исполнения мер дисциплинарного воздействия передаются на рассмотрение в Дисциплинарную комиссию.</w:t>
      </w:r>
    </w:p>
    <w:p w:rsidR="00A134B4" w:rsidRPr="00A621F9" w:rsidRDefault="00A134B4" w:rsidP="00A621F9">
      <w:pPr>
        <w:pStyle w:val="a3"/>
        <w:tabs>
          <w:tab w:val="left" w:pos="0"/>
        </w:tabs>
        <w:spacing w:after="0"/>
        <w:ind w:firstLine="709"/>
        <w:contextualSpacing/>
        <w:jc w:val="both"/>
        <w:rPr>
          <w:rFonts w:ascii="Times New Roman" w:hAnsi="Times New Roman"/>
          <w:sz w:val="24"/>
          <w:szCs w:val="24"/>
          <w:shd w:val="clear" w:color="auto" w:fill="FFFFFF"/>
          <w:lang w:val="ru-RU"/>
        </w:rPr>
      </w:pPr>
    </w:p>
    <w:p w:rsidR="00A134B4" w:rsidRPr="00A621F9" w:rsidRDefault="00A134B4" w:rsidP="00A621F9">
      <w:pPr>
        <w:pStyle w:val="1"/>
        <w:keepNext w:val="0"/>
        <w:keepLines w:val="0"/>
        <w:widowControl w:val="0"/>
        <w:suppressAutoHyphens w:val="0"/>
        <w:spacing w:before="0"/>
        <w:jc w:val="center"/>
        <w:rPr>
          <w:rFonts w:ascii="Times New Roman" w:hAnsi="Times New Roman"/>
          <w:color w:val="auto"/>
          <w:sz w:val="24"/>
          <w:szCs w:val="24"/>
          <w:lang w:val="ru-RU" w:eastAsia="ru-RU"/>
        </w:rPr>
      </w:pPr>
      <w:bookmarkStart w:id="125" w:name="_Toc301959079"/>
      <w:r w:rsidRPr="00A621F9">
        <w:rPr>
          <w:rFonts w:ascii="Times New Roman" w:hAnsi="Times New Roman"/>
          <w:color w:val="auto"/>
          <w:sz w:val="24"/>
          <w:szCs w:val="24"/>
          <w:lang w:val="ru-RU" w:eastAsia="ru-RU"/>
        </w:rPr>
        <w:t>6</w:t>
      </w:r>
      <w:r w:rsidRPr="00A621F9">
        <w:rPr>
          <w:rFonts w:ascii="Times New Roman" w:hAnsi="Times New Roman"/>
          <w:color w:val="auto"/>
          <w:sz w:val="24"/>
          <w:szCs w:val="24"/>
          <w:lang w:eastAsia="ru-RU"/>
        </w:rPr>
        <w:t>. ПРАВА ИНДИВИДУАЛЬНОГО ПРЕДПРИНИМАТЕЛЯ</w:t>
      </w:r>
      <w:r w:rsidRPr="00A621F9">
        <w:rPr>
          <w:rFonts w:ascii="Times New Roman" w:hAnsi="Times New Roman"/>
          <w:color w:val="auto"/>
          <w:sz w:val="24"/>
          <w:szCs w:val="24"/>
          <w:lang w:val="ru-RU" w:eastAsia="ru-RU"/>
        </w:rPr>
        <w:t xml:space="preserve"> </w:t>
      </w:r>
    </w:p>
    <w:p w:rsidR="00A134B4" w:rsidRPr="00A621F9" w:rsidRDefault="00A134B4" w:rsidP="00A621F9">
      <w:pPr>
        <w:pStyle w:val="1"/>
        <w:keepNext w:val="0"/>
        <w:keepLines w:val="0"/>
        <w:widowControl w:val="0"/>
        <w:suppressAutoHyphens w:val="0"/>
        <w:spacing w:before="0"/>
        <w:jc w:val="center"/>
        <w:rPr>
          <w:rFonts w:ascii="Times New Roman" w:hAnsi="Times New Roman"/>
          <w:color w:val="auto"/>
          <w:sz w:val="24"/>
          <w:szCs w:val="24"/>
          <w:lang w:val="ru-RU" w:eastAsia="ru-RU"/>
        </w:rPr>
      </w:pPr>
      <w:r w:rsidRPr="00A621F9">
        <w:rPr>
          <w:rFonts w:ascii="Times New Roman" w:hAnsi="Times New Roman"/>
          <w:color w:val="auto"/>
          <w:sz w:val="24"/>
          <w:szCs w:val="24"/>
          <w:lang w:eastAsia="ru-RU"/>
        </w:rPr>
        <w:t>И ЮРИДИЧЕСКОГО ЛИЦА ПРИ РАССМОТРЕНИИ ДЕЛ О НАРУШЕНИЯХ ИМИ ОБЯЗАТЕЛЬНЫХ ТРЕБОВАНИЙ</w:t>
      </w:r>
      <w:bookmarkEnd w:id="125"/>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 Член Ассоциации, в отношении которого рассматривается дело о применении мер дисциплинарного воздействия, лицо подавшее жалобу (обращение,</w:t>
      </w:r>
      <w:r w:rsidRPr="00A621F9">
        <w:rPr>
          <w:rFonts w:ascii="Times New Roman" w:hAnsi="Times New Roman" w:cs="Times New Roman"/>
          <w:b/>
          <w:bCs/>
          <w:sz w:val="24"/>
          <w:szCs w:val="24"/>
        </w:rPr>
        <w:t xml:space="preserve"> </w:t>
      </w:r>
      <w:r w:rsidRPr="00A621F9">
        <w:rPr>
          <w:rFonts w:ascii="Times New Roman" w:eastAsia="Times New Roman" w:hAnsi="Times New Roman" w:cs="Times New Roman"/>
          <w:bCs/>
          <w:sz w:val="24"/>
          <w:szCs w:val="24"/>
          <w:lang w:eastAsia="ru-RU"/>
        </w:rPr>
        <w:t>содержащее сведения о нарушении</w:t>
      </w:r>
      <w:r w:rsidRPr="00A621F9">
        <w:rPr>
          <w:rFonts w:ascii="Times New Roman" w:eastAsia="Times New Roman" w:hAnsi="Times New Roman" w:cs="Times New Roman"/>
          <w:sz w:val="24"/>
          <w:szCs w:val="24"/>
          <w:lang w:eastAsia="ru-RU"/>
        </w:rPr>
        <w:t>), в ходе рассмотрения такого дела имеют право:</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6.1.1. знакомиться с материалами дела, делать выписки из них, снимать копии;</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6.1.2. представлять доказательства и знакомиться с доказательствами, в том числе полученными в ходе мероприятий по контролю;</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 xml:space="preserve">6.1.3. </w:t>
      </w:r>
      <w:r w:rsidRPr="00A621F9">
        <w:rPr>
          <w:rFonts w:ascii="Times New Roman" w:hAnsi="Times New Roman" w:cs="Times New Roman"/>
          <w:sz w:val="24"/>
          <w:szCs w:val="24"/>
        </w:rPr>
        <w:t xml:space="preserve">присутствовать на заседании Дисциплинарной комиссии, </w:t>
      </w:r>
      <w:r w:rsidRPr="00A621F9">
        <w:rPr>
          <w:rFonts w:ascii="Times New Roman" w:eastAsia="Times New Roman" w:hAnsi="Times New Roman" w:cs="Times New Roman"/>
          <w:sz w:val="24"/>
          <w:szCs w:val="24"/>
          <w:lang w:eastAsia="ru-RU"/>
        </w:rPr>
        <w:t>участвовать в исследовании доказательств;</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 xml:space="preserve">6.1.5. получать непосредственно касающиеся их копии решений, принимаемых Контрольной и Дисциплинарной комиссиями в ходе проведения контрольных мероприятий и рассмотрения дела; </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6.1.6. заявлять ходатайства о назначении экспертизы, вызове свидетелей;</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6.1.7. обжаловать решения Дисциплинарной комиссии в порядке, установленном разделом 7 настоящего Положения;</w:t>
      </w:r>
    </w:p>
    <w:p w:rsidR="00A134B4" w:rsidRPr="00A621F9" w:rsidRDefault="00A134B4" w:rsidP="00A621F9">
      <w:pPr>
        <w:widowControl w:val="0"/>
        <w:suppressAutoHyphens w:val="0"/>
        <w:spacing w:after="0"/>
        <w:ind w:firstLine="709"/>
        <w:jc w:val="both"/>
        <w:rPr>
          <w:rFonts w:ascii="Times New Roman" w:eastAsia="Times New Roman" w:hAnsi="Times New Roman" w:cs="Times New Roman"/>
          <w:sz w:val="24"/>
          <w:szCs w:val="24"/>
          <w:lang w:eastAsia="ru-RU"/>
        </w:rPr>
      </w:pPr>
      <w:r w:rsidRPr="00A621F9">
        <w:rPr>
          <w:rFonts w:ascii="Times New Roman" w:eastAsia="Times New Roman" w:hAnsi="Times New Roman" w:cs="Times New Roman"/>
          <w:sz w:val="24"/>
          <w:szCs w:val="24"/>
          <w:lang w:eastAsia="ru-RU"/>
        </w:rPr>
        <w:t>6.1.8. пользоваться иными правами, предоставленными им уставом Ассоциации, настоящим Положением и иными внутренними документами Ассоциации, а также действующим законодательством Российской Федерации.</w:t>
      </w:r>
    </w:p>
    <w:p w:rsidR="00A134B4" w:rsidRPr="00A621F9" w:rsidRDefault="00A134B4" w:rsidP="00A621F9">
      <w:pPr>
        <w:spacing w:after="0"/>
        <w:ind w:firstLine="709"/>
        <w:jc w:val="both"/>
        <w:rPr>
          <w:rFonts w:ascii="Times New Roman" w:hAnsi="Times New Roman" w:cs="Times New Roman"/>
          <w:sz w:val="24"/>
          <w:szCs w:val="24"/>
        </w:rPr>
      </w:pPr>
    </w:p>
    <w:p w:rsidR="00A621F9" w:rsidRDefault="00A134B4" w:rsidP="00A621F9">
      <w:pPr>
        <w:pStyle w:val="1"/>
        <w:keepNext w:val="0"/>
        <w:keepLines w:val="0"/>
        <w:widowControl w:val="0"/>
        <w:suppressAutoHyphens w:val="0"/>
        <w:spacing w:before="0"/>
        <w:jc w:val="center"/>
        <w:rPr>
          <w:rFonts w:ascii="Times New Roman" w:hAnsi="Times New Roman"/>
          <w:color w:val="auto"/>
          <w:sz w:val="24"/>
          <w:szCs w:val="24"/>
          <w:lang w:val="ru-RU"/>
        </w:rPr>
      </w:pPr>
      <w:r w:rsidRPr="00A621F9">
        <w:rPr>
          <w:rFonts w:ascii="Times New Roman" w:hAnsi="Times New Roman"/>
          <w:color w:val="auto"/>
          <w:sz w:val="24"/>
          <w:szCs w:val="24"/>
        </w:rPr>
        <w:t xml:space="preserve">7. ОБЖАЛОВАНИЕ РЕШЕНИЙ О ПРИМЕНЕНИИ МЕР </w:t>
      </w:r>
    </w:p>
    <w:p w:rsidR="00A134B4" w:rsidRPr="00A621F9" w:rsidRDefault="00A134B4" w:rsidP="00A621F9">
      <w:pPr>
        <w:pStyle w:val="1"/>
        <w:keepNext w:val="0"/>
        <w:keepLines w:val="0"/>
        <w:widowControl w:val="0"/>
        <w:suppressAutoHyphens w:val="0"/>
        <w:spacing w:before="0"/>
        <w:jc w:val="center"/>
        <w:rPr>
          <w:rFonts w:ascii="Times New Roman" w:hAnsi="Times New Roman"/>
          <w:color w:val="auto"/>
          <w:sz w:val="24"/>
          <w:szCs w:val="24"/>
          <w:lang w:val="ru-RU"/>
        </w:rPr>
      </w:pPr>
      <w:r w:rsidRPr="00A621F9">
        <w:rPr>
          <w:rFonts w:ascii="Times New Roman" w:hAnsi="Times New Roman"/>
          <w:color w:val="auto"/>
          <w:sz w:val="24"/>
          <w:szCs w:val="24"/>
        </w:rPr>
        <w:t>ДИСЦИПЛИНАРНОГО ВОЗДЕЙСТВИЯ</w:t>
      </w:r>
      <w:bookmarkEnd w:id="108"/>
      <w:bookmarkEnd w:id="109"/>
    </w:p>
    <w:p w:rsidR="00A134B4" w:rsidRPr="00A621F9" w:rsidRDefault="00A134B4" w:rsidP="00A621F9">
      <w:pPr>
        <w:suppressAutoHyphens w:val="0"/>
        <w:autoSpaceDE w:val="0"/>
        <w:autoSpaceDN w:val="0"/>
        <w:adjustRightInd w:val="0"/>
        <w:spacing w:after="0"/>
        <w:jc w:val="both"/>
        <w:rPr>
          <w:rFonts w:ascii="Arial" w:eastAsia="Times New Roman" w:hAnsi="Arial" w:cs="Arial"/>
          <w:sz w:val="24"/>
          <w:szCs w:val="24"/>
          <w:lang w:eastAsia="ru-RU"/>
        </w:rPr>
      </w:pP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7.1. Решения Дисциплинарной комиссии о применении в отношении членов Ассоциации мер дисциплинарного воздействия, установленных в подпунктах 2.1.1-2.1.3 пункта 2.1. настоящего Положения, могут быть обжалованы членами Ассоциации в Совет Ассоциации в течение пяти рабочих дней со дня получения копии данного решения.</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7.2. Решение Совета Ассоциации о применении в отношении члена Ассоциации меры дисциплинарного воздействия, установленной в подпункте 2.1.5 пункта 2.1. настоящего Положения, может быть обжаловано членом Ассоциации в Общее собрание членов Ассоциации.</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7.3. Жалоба, поданная членом Ассоциации в соответствии с пунктами 7.1 и 7.2 настоящего Положения, подлежит рассмотрению на ближайшем со дня поступления жалобы, соответственно, заседании Совета Ассоциации или Общем собрании членов Ассоциации. При рассмотрении жалобы Совет Ассоциации, Общее собрание членов Ассоциации проверяет обоснованность принятого решения и его соответствие </w:t>
      </w:r>
      <w:r w:rsidRPr="00A621F9">
        <w:rPr>
          <w:rFonts w:ascii="Times New Roman" w:hAnsi="Times New Roman" w:cs="Times New Roman"/>
          <w:sz w:val="24"/>
          <w:szCs w:val="24"/>
        </w:rPr>
        <w:lastRenderedPageBreak/>
        <w:t>законодательству Российской Федерации, настоящему Положению и иным внутренним документам Ассоциации.</w:t>
      </w:r>
    </w:p>
    <w:p w:rsidR="00A134B4" w:rsidRPr="00A621F9" w:rsidRDefault="00A134B4" w:rsidP="00A621F9">
      <w:pPr>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7.4. Любое р</w:t>
      </w:r>
      <w:r w:rsidRPr="00A621F9">
        <w:rPr>
          <w:rFonts w:ascii="Times New Roman" w:eastAsia="Times New Roman" w:hAnsi="Times New Roman" w:cs="Times New Roman"/>
          <w:sz w:val="24"/>
          <w:szCs w:val="24"/>
          <w:lang w:eastAsia="ru-RU"/>
        </w:rPr>
        <w:t xml:space="preserve">ешение о применении меры дисциплинарного воздействия, принятое в соответствии с настоящим Положением, может быть обжаловано членом Ассоциации, в отношении которого принято это решение, в арбитражный суд, а также </w:t>
      </w:r>
      <w:r w:rsidRPr="00A621F9">
        <w:rPr>
          <w:rFonts w:ascii="Times New Roman" w:hAnsi="Times New Roman" w:cs="Times New Roman"/>
          <w:sz w:val="24"/>
          <w:szCs w:val="24"/>
        </w:rPr>
        <w:t>третейский суд, сформированный соответствующим Национальным объединением саморегулируемых организаций, в порядке и сроки, установленные законодательством Российской Федерации.</w:t>
      </w:r>
    </w:p>
    <w:p w:rsidR="00A134B4" w:rsidRPr="00A621F9" w:rsidRDefault="00A134B4" w:rsidP="00A621F9">
      <w:pPr>
        <w:widowControl w:val="0"/>
        <w:suppressAutoHyphens w:val="0"/>
        <w:spacing w:after="0"/>
        <w:ind w:firstLine="709"/>
        <w:jc w:val="both"/>
        <w:rPr>
          <w:rFonts w:ascii="Times New Roman" w:hAnsi="Times New Roman" w:cs="Times New Roman"/>
          <w:sz w:val="24"/>
          <w:szCs w:val="24"/>
        </w:rPr>
      </w:pPr>
      <w:r w:rsidRPr="00A621F9">
        <w:rPr>
          <w:rFonts w:ascii="Times New Roman" w:hAnsi="Times New Roman" w:cs="Times New Roman"/>
          <w:sz w:val="24"/>
          <w:szCs w:val="24"/>
        </w:rPr>
        <w:t xml:space="preserve">7.5. Обжалование не прекращает применение соответствующих мер дисциплинарного воздействия до принятия решения, отменяющего применение указанных мер. </w:t>
      </w:r>
    </w:p>
    <w:p w:rsidR="00A134B4" w:rsidRPr="00A621F9" w:rsidRDefault="00A134B4" w:rsidP="00A621F9">
      <w:pPr>
        <w:spacing w:after="0"/>
        <w:ind w:firstLine="709"/>
        <w:jc w:val="center"/>
        <w:rPr>
          <w:rFonts w:ascii="Times New Roman" w:hAnsi="Times New Roman" w:cs="Times New Roman"/>
          <w:b/>
          <w:sz w:val="24"/>
          <w:szCs w:val="24"/>
        </w:rPr>
      </w:pPr>
      <w:bookmarkStart w:id="126" w:name="_Toc301959082"/>
    </w:p>
    <w:p w:rsidR="00A134B4" w:rsidRPr="00A621F9" w:rsidRDefault="00A134B4" w:rsidP="00A621F9">
      <w:pPr>
        <w:spacing w:after="0"/>
        <w:jc w:val="center"/>
        <w:rPr>
          <w:rFonts w:ascii="Times New Roman" w:hAnsi="Times New Roman" w:cs="Times New Roman"/>
          <w:b/>
          <w:sz w:val="24"/>
          <w:szCs w:val="24"/>
        </w:rPr>
      </w:pPr>
      <w:r w:rsidRPr="00A621F9">
        <w:rPr>
          <w:rFonts w:ascii="Times New Roman" w:hAnsi="Times New Roman" w:cs="Times New Roman"/>
          <w:b/>
          <w:sz w:val="24"/>
          <w:szCs w:val="24"/>
        </w:rPr>
        <w:t>8. ЗАКЛЮЧИТЕЛЬНЫЕ ПОЛОЖЕНИЯ</w:t>
      </w:r>
      <w:bookmarkEnd w:id="126"/>
    </w:p>
    <w:p w:rsidR="00A134B4" w:rsidRPr="00A621F9" w:rsidRDefault="00A134B4" w:rsidP="00A621F9">
      <w:pPr>
        <w:spacing w:after="0"/>
        <w:ind w:firstLine="709"/>
        <w:jc w:val="center"/>
        <w:rPr>
          <w:rFonts w:ascii="Times New Roman" w:hAnsi="Times New Roman" w:cs="Times New Roman"/>
          <w:b/>
          <w:sz w:val="24"/>
          <w:szCs w:val="24"/>
        </w:rPr>
      </w:pPr>
    </w:p>
    <w:p w:rsidR="002A7CDE" w:rsidRPr="002A7CDE" w:rsidRDefault="00A134B4" w:rsidP="002A7CDE">
      <w:pPr>
        <w:pStyle w:val="aa"/>
        <w:tabs>
          <w:tab w:val="left" w:pos="851"/>
          <w:tab w:val="left" w:pos="993"/>
        </w:tabs>
        <w:spacing w:line="276" w:lineRule="auto"/>
        <w:ind w:firstLine="709"/>
        <w:jc w:val="both"/>
        <w:rPr>
          <w:rFonts w:ascii="Times New Roman" w:eastAsia="Times New Roman" w:hAnsi="Times New Roman"/>
          <w:sz w:val="24"/>
          <w:szCs w:val="24"/>
          <w:lang w:eastAsia="ru-RU"/>
          <w14:numSpacing w14:val="proportional"/>
        </w:rPr>
      </w:pPr>
      <w:r w:rsidRPr="007F2175">
        <w:rPr>
          <w:rFonts w:ascii="Times New Roman" w:hAnsi="Times New Roman"/>
          <w:sz w:val="24"/>
          <w:szCs w:val="24"/>
          <w14:numSpacing w14:val="proportional"/>
        </w:rPr>
        <w:t>8.1.  Положение в настоящей (</w:t>
      </w:r>
      <w:r w:rsidR="002A7CDE" w:rsidRPr="007F2175">
        <w:rPr>
          <w:rFonts w:ascii="Times New Roman" w:hAnsi="Times New Roman"/>
          <w:sz w:val="24"/>
          <w:szCs w:val="24"/>
          <w14:numSpacing w14:val="proportional"/>
        </w:rPr>
        <w:t>шестой</w:t>
      </w:r>
      <w:r w:rsidRPr="007F2175">
        <w:rPr>
          <w:rFonts w:ascii="Times New Roman" w:hAnsi="Times New Roman"/>
          <w:sz w:val="24"/>
          <w:szCs w:val="24"/>
          <w14:numSpacing w14:val="proportional"/>
        </w:rPr>
        <w:t xml:space="preserve">) редакции вступает в силу </w:t>
      </w:r>
      <w:r w:rsidR="002A7CDE" w:rsidRPr="007F2175">
        <w:rPr>
          <w:rFonts w:ascii="Times New Roman" w:eastAsia="Times New Roman" w:hAnsi="Times New Roman"/>
          <w:sz w:val="24"/>
          <w:szCs w:val="24"/>
          <w:lang w:eastAsia="ru-RU"/>
          <w14:numSpacing w14:val="proportional"/>
        </w:rPr>
        <w:t>через десять дней после принятия Общим собранием членов Ассоциации.</w:t>
      </w:r>
    </w:p>
    <w:p w:rsidR="00A134B4" w:rsidRPr="00A621F9" w:rsidRDefault="00A134B4" w:rsidP="00A621F9">
      <w:pPr>
        <w:pStyle w:val="aa"/>
        <w:tabs>
          <w:tab w:val="left" w:pos="851"/>
          <w:tab w:val="left" w:pos="993"/>
        </w:tabs>
        <w:spacing w:line="276" w:lineRule="auto"/>
        <w:ind w:firstLine="709"/>
        <w:jc w:val="both"/>
        <w:rPr>
          <w:rFonts w:ascii="Times New Roman" w:eastAsia="Times New Roman" w:hAnsi="Times New Roman"/>
          <w:sz w:val="24"/>
          <w:szCs w:val="24"/>
          <w:lang w:eastAsia="ru-RU"/>
          <w14:numSpacing w14:val="proportional"/>
        </w:rPr>
      </w:pPr>
      <w:r w:rsidRPr="00A621F9">
        <w:rPr>
          <w:rFonts w:ascii="Times New Roman" w:eastAsia="Times New Roman" w:hAnsi="Times New Roman"/>
          <w:sz w:val="24"/>
          <w:szCs w:val="24"/>
          <w:lang w:eastAsia="ru-RU"/>
          <w14:numSpacing w14:val="proportional"/>
        </w:rPr>
        <w:t>8.2. В случае</w:t>
      </w:r>
      <w:proofErr w:type="gramStart"/>
      <w:r w:rsidRPr="00A621F9">
        <w:rPr>
          <w:rFonts w:ascii="Times New Roman" w:eastAsia="Times New Roman" w:hAnsi="Times New Roman"/>
          <w:sz w:val="24"/>
          <w:szCs w:val="24"/>
          <w:lang w:eastAsia="ru-RU"/>
          <w14:numSpacing w14:val="proportional"/>
        </w:rPr>
        <w:t>,</w:t>
      </w:r>
      <w:proofErr w:type="gramEnd"/>
      <w:r w:rsidRPr="00A621F9">
        <w:rPr>
          <w:rFonts w:ascii="Times New Roman" w:eastAsia="Times New Roman" w:hAnsi="Times New Roman"/>
          <w:sz w:val="24"/>
          <w:szCs w:val="24"/>
          <w:lang w:eastAsia="ru-RU"/>
          <w14:numSpacing w14:val="proportional"/>
        </w:rPr>
        <w:t xml:space="preserve"> если законами и иными нормативными актами Российской Федерации, а также уставом Ассоциации установлены иные правила, чем предусмотрены Положением, то применяются правила, установленные законами и иными нормативными актами Российской Федерации, а также уставом Ассоциации. Недействительность отдельных норм Положения не влечет недействительности других норм и Положения в целом.</w:t>
      </w:r>
    </w:p>
    <w:p w:rsidR="00A134B4" w:rsidRPr="00A621F9" w:rsidRDefault="00A134B4" w:rsidP="00A621F9">
      <w:pPr>
        <w:pStyle w:val="aa"/>
        <w:tabs>
          <w:tab w:val="left" w:pos="851"/>
          <w:tab w:val="left" w:pos="993"/>
        </w:tabs>
        <w:spacing w:line="276" w:lineRule="auto"/>
        <w:ind w:firstLine="709"/>
        <w:jc w:val="both"/>
        <w:rPr>
          <w:rFonts w:ascii="Times New Roman" w:eastAsia="Times New Roman" w:hAnsi="Times New Roman"/>
          <w:sz w:val="24"/>
          <w:szCs w:val="24"/>
          <w:lang w:eastAsia="ru-RU"/>
          <w14:numSpacing w14:val="proportional"/>
        </w:rPr>
      </w:pPr>
      <w:r w:rsidRPr="00A621F9">
        <w:rPr>
          <w:rFonts w:ascii="Times New Roman" w:eastAsia="Times New Roman" w:hAnsi="Times New Roman"/>
          <w:sz w:val="24"/>
          <w:szCs w:val="24"/>
          <w:lang w:eastAsia="ru-RU"/>
          <w14:numSpacing w14:val="proportional"/>
        </w:rPr>
        <w:t xml:space="preserve">8.3. При пользовании Положением целесообразно проверить действие законодательных и иных нормативных актов Российской Федерации, а также внутренних документов Ассоциации, на которые имеются ссылки в Положении. Если заменен документ, на который дана ссылка, рекомендуется использовать действующую версию данного документа с учетом всех внесенных изменений. </w:t>
      </w:r>
    </w:p>
    <w:p w:rsidR="00A134B4" w:rsidRPr="00A621F9" w:rsidRDefault="00A134B4" w:rsidP="00A621F9">
      <w:pPr>
        <w:pStyle w:val="aa"/>
        <w:tabs>
          <w:tab w:val="left" w:pos="851"/>
          <w:tab w:val="left" w:pos="993"/>
        </w:tabs>
        <w:spacing w:line="276" w:lineRule="auto"/>
        <w:ind w:firstLine="709"/>
        <w:jc w:val="both"/>
        <w:rPr>
          <w:rFonts w:ascii="Times New Roman" w:eastAsia="Times New Roman" w:hAnsi="Times New Roman"/>
          <w:sz w:val="24"/>
          <w:szCs w:val="24"/>
          <w:lang w:eastAsia="ru-RU"/>
          <w14:numSpacing w14:val="proportional"/>
        </w:rPr>
      </w:pPr>
      <w:r w:rsidRPr="00A621F9">
        <w:rPr>
          <w:rFonts w:ascii="Times New Roman" w:eastAsia="Times New Roman" w:hAnsi="Times New Roman"/>
          <w:sz w:val="24"/>
          <w:szCs w:val="24"/>
          <w:lang w:eastAsia="ru-RU"/>
          <w14:numSpacing w14:val="proportional"/>
        </w:rPr>
        <w:t>8.4. Вопросы, не нашедшие свое отражение в Положении, решаются Общим собранием членов Ассоциации, Советом и/или Генеральным директором Ассоциации в пределах компетенции, с учетом норм действующего законодательства Российской Федерации.</w:t>
      </w:r>
    </w:p>
    <w:p w:rsidR="00A134B4" w:rsidRPr="00A621F9" w:rsidRDefault="00A134B4" w:rsidP="00A621F9">
      <w:pPr>
        <w:tabs>
          <w:tab w:val="left" w:pos="851"/>
          <w:tab w:val="left" w:pos="993"/>
        </w:tabs>
        <w:spacing w:after="0"/>
        <w:ind w:firstLine="709"/>
        <w:jc w:val="both"/>
        <w:rPr>
          <w:sz w:val="24"/>
          <w:szCs w:val="24"/>
          <w14:numSpacing w14:val="proportional"/>
        </w:rPr>
      </w:pPr>
    </w:p>
    <w:p w:rsidR="00A134B4" w:rsidRPr="00A621F9" w:rsidRDefault="00A134B4" w:rsidP="00A621F9">
      <w:pPr>
        <w:spacing w:after="0"/>
        <w:ind w:firstLine="709"/>
        <w:jc w:val="both"/>
        <w:rPr>
          <w:sz w:val="24"/>
          <w:szCs w:val="24"/>
        </w:rPr>
      </w:pPr>
    </w:p>
    <w:p w:rsidR="00FD1120" w:rsidRPr="00A621F9" w:rsidRDefault="00FD1120" w:rsidP="00A621F9">
      <w:pPr>
        <w:spacing w:after="0"/>
      </w:pPr>
    </w:p>
    <w:sectPr w:rsidR="00FD1120" w:rsidRPr="00A621F9" w:rsidSect="003934AB">
      <w:footerReference w:type="default" r:id="rId8"/>
      <w:footnotePr>
        <w:pos w:val="beneathText"/>
      </w:footnotePr>
      <w:pgSz w:w="11905" w:h="16837" w:code="9"/>
      <w:pgMar w:top="-851" w:right="848" w:bottom="1135" w:left="1701"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54" w:rsidRDefault="002C2854">
      <w:pPr>
        <w:spacing w:after="0" w:line="240" w:lineRule="auto"/>
      </w:pPr>
      <w:r>
        <w:separator/>
      </w:r>
    </w:p>
  </w:endnote>
  <w:endnote w:type="continuationSeparator" w:id="0">
    <w:p w:rsidR="002C2854" w:rsidRDefault="002C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6E" w:rsidRPr="00DC5B58" w:rsidRDefault="00A134B4">
    <w:pPr>
      <w:pStyle w:val="a7"/>
      <w:jc w:val="center"/>
    </w:pPr>
    <w:r w:rsidRPr="00DC5B58">
      <w:fldChar w:fldCharType="begin"/>
    </w:r>
    <w:r w:rsidRPr="00DC5B58">
      <w:instrText xml:space="preserve"> PAGE   \* MERGEFORMAT </w:instrText>
    </w:r>
    <w:r w:rsidRPr="00DC5B58">
      <w:fldChar w:fldCharType="separate"/>
    </w:r>
    <w:r w:rsidR="00A155DC">
      <w:rPr>
        <w:noProof/>
      </w:rPr>
      <w:t>11</w:t>
    </w:r>
    <w:r w:rsidRPr="00DC5B58">
      <w:fldChar w:fldCharType="end"/>
    </w:r>
  </w:p>
  <w:p w:rsidR="009B356E" w:rsidRDefault="00A155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54" w:rsidRDefault="002C2854">
      <w:pPr>
        <w:spacing w:after="0" w:line="240" w:lineRule="auto"/>
      </w:pPr>
      <w:r>
        <w:separator/>
      </w:r>
    </w:p>
  </w:footnote>
  <w:footnote w:type="continuationSeparator" w:id="0">
    <w:p w:rsidR="002C2854" w:rsidRDefault="002C2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F0D"/>
    <w:multiLevelType w:val="hybridMultilevel"/>
    <w:tmpl w:val="21A0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E62204"/>
    <w:multiLevelType w:val="multilevel"/>
    <w:tmpl w:val="4CF6EBD0"/>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7D976182"/>
    <w:multiLevelType w:val="multilevel"/>
    <w:tmpl w:val="8600340A"/>
    <w:lvl w:ilvl="0">
      <w:start w:val="2"/>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4"/>
    <w:rsid w:val="001241AE"/>
    <w:rsid w:val="002A7CDE"/>
    <w:rsid w:val="002C2854"/>
    <w:rsid w:val="0077257B"/>
    <w:rsid w:val="007D28BE"/>
    <w:rsid w:val="007F2175"/>
    <w:rsid w:val="008A4EB2"/>
    <w:rsid w:val="00A060A3"/>
    <w:rsid w:val="00A134B4"/>
    <w:rsid w:val="00A155DC"/>
    <w:rsid w:val="00A621F9"/>
    <w:rsid w:val="00A73F24"/>
    <w:rsid w:val="00B078DC"/>
    <w:rsid w:val="00D467DB"/>
    <w:rsid w:val="00DE1765"/>
    <w:rsid w:val="00F94C1D"/>
    <w:rsid w:val="00FD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B4"/>
    <w:pPr>
      <w:suppressAutoHyphens/>
    </w:pPr>
    <w:rPr>
      <w:rFonts w:ascii="Calibri" w:eastAsia="Calibri" w:hAnsi="Calibri" w:cs="Calibri"/>
      <w:lang w:eastAsia="ar-SA"/>
    </w:rPr>
  </w:style>
  <w:style w:type="paragraph" w:styleId="1">
    <w:name w:val="heading 1"/>
    <w:basedOn w:val="a"/>
    <w:next w:val="a"/>
    <w:link w:val="10"/>
    <w:qFormat/>
    <w:rsid w:val="00A134B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4B4"/>
    <w:rPr>
      <w:rFonts w:ascii="Cambria" w:eastAsia="Times New Roman" w:hAnsi="Cambria" w:cs="Times New Roman"/>
      <w:b/>
      <w:bCs/>
      <w:color w:val="365F91"/>
      <w:sz w:val="28"/>
      <w:szCs w:val="28"/>
      <w:lang w:val="x-none" w:eastAsia="ar-SA"/>
    </w:rPr>
  </w:style>
  <w:style w:type="paragraph" w:styleId="a3">
    <w:name w:val="Body Text"/>
    <w:basedOn w:val="a"/>
    <w:link w:val="11"/>
    <w:uiPriority w:val="99"/>
    <w:rsid w:val="00A134B4"/>
    <w:pPr>
      <w:spacing w:after="120"/>
    </w:pPr>
    <w:rPr>
      <w:rFonts w:cs="Times New Roman"/>
      <w:lang w:val="x-none"/>
    </w:rPr>
  </w:style>
  <w:style w:type="character" w:customStyle="1" w:styleId="a4">
    <w:name w:val="Основной текст Знак"/>
    <w:basedOn w:val="a0"/>
    <w:uiPriority w:val="99"/>
    <w:semiHidden/>
    <w:rsid w:val="00A134B4"/>
    <w:rPr>
      <w:rFonts w:ascii="Calibri" w:eastAsia="Calibri" w:hAnsi="Calibri" w:cs="Calibri"/>
      <w:lang w:eastAsia="ar-SA"/>
    </w:rPr>
  </w:style>
  <w:style w:type="paragraph" w:styleId="a5">
    <w:name w:val="header"/>
    <w:basedOn w:val="a"/>
    <w:link w:val="a6"/>
    <w:uiPriority w:val="99"/>
    <w:rsid w:val="00A134B4"/>
    <w:pPr>
      <w:tabs>
        <w:tab w:val="center" w:pos="4677"/>
        <w:tab w:val="right" w:pos="9355"/>
      </w:tabs>
    </w:pPr>
    <w:rPr>
      <w:rFonts w:cs="Times New Roman"/>
      <w:lang w:val="x-none"/>
    </w:rPr>
  </w:style>
  <w:style w:type="character" w:customStyle="1" w:styleId="a6">
    <w:name w:val="Верхний колонтитул Знак"/>
    <w:basedOn w:val="a0"/>
    <w:link w:val="a5"/>
    <w:uiPriority w:val="99"/>
    <w:rsid w:val="00A134B4"/>
    <w:rPr>
      <w:rFonts w:ascii="Calibri" w:eastAsia="Calibri" w:hAnsi="Calibri" w:cs="Times New Roman"/>
      <w:lang w:val="x-none" w:eastAsia="ar-SA"/>
    </w:rPr>
  </w:style>
  <w:style w:type="paragraph" w:styleId="a7">
    <w:name w:val="footer"/>
    <w:basedOn w:val="a"/>
    <w:link w:val="a8"/>
    <w:uiPriority w:val="99"/>
    <w:rsid w:val="00A134B4"/>
    <w:pPr>
      <w:tabs>
        <w:tab w:val="center" w:pos="4677"/>
        <w:tab w:val="right" w:pos="9355"/>
      </w:tabs>
    </w:pPr>
  </w:style>
  <w:style w:type="character" w:customStyle="1" w:styleId="a8">
    <w:name w:val="Нижний колонтитул Знак"/>
    <w:basedOn w:val="a0"/>
    <w:link w:val="a7"/>
    <w:uiPriority w:val="99"/>
    <w:rsid w:val="00A134B4"/>
    <w:rPr>
      <w:rFonts w:ascii="Calibri" w:eastAsia="Calibri" w:hAnsi="Calibri" w:cs="Calibri"/>
      <w:lang w:eastAsia="ar-SA"/>
    </w:rPr>
  </w:style>
  <w:style w:type="paragraph" w:styleId="a9">
    <w:name w:val="Normal (Web)"/>
    <w:basedOn w:val="a"/>
    <w:uiPriority w:val="99"/>
    <w:unhideWhenUsed/>
    <w:rsid w:val="00A134B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link w:val="a3"/>
    <w:uiPriority w:val="99"/>
    <w:locked/>
    <w:rsid w:val="00A134B4"/>
    <w:rPr>
      <w:rFonts w:ascii="Calibri" w:eastAsia="Calibri" w:hAnsi="Calibri" w:cs="Times New Roman"/>
      <w:lang w:val="x-none" w:eastAsia="ar-SA"/>
    </w:rPr>
  </w:style>
  <w:style w:type="paragraph" w:styleId="aa">
    <w:name w:val="No Spacing"/>
    <w:uiPriority w:val="1"/>
    <w:qFormat/>
    <w:rsid w:val="00A134B4"/>
    <w:pPr>
      <w:spacing w:after="0" w:line="240" w:lineRule="auto"/>
    </w:pPr>
    <w:rPr>
      <w:rFonts w:ascii="Calibri" w:eastAsia="Calibri" w:hAnsi="Calibri" w:cs="Times New Roman"/>
    </w:rPr>
  </w:style>
  <w:style w:type="paragraph" w:styleId="ab">
    <w:name w:val="List Paragraph"/>
    <w:basedOn w:val="a"/>
    <w:uiPriority w:val="34"/>
    <w:qFormat/>
    <w:rsid w:val="00A134B4"/>
    <w:pPr>
      <w:ind w:left="720"/>
      <w:contextualSpacing/>
    </w:pPr>
  </w:style>
  <w:style w:type="character" w:styleId="ac">
    <w:name w:val="Hyperlink"/>
    <w:basedOn w:val="a0"/>
    <w:uiPriority w:val="99"/>
    <w:unhideWhenUsed/>
    <w:rsid w:val="00A73F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B4"/>
    <w:pPr>
      <w:suppressAutoHyphens/>
    </w:pPr>
    <w:rPr>
      <w:rFonts w:ascii="Calibri" w:eastAsia="Calibri" w:hAnsi="Calibri" w:cs="Calibri"/>
      <w:lang w:eastAsia="ar-SA"/>
    </w:rPr>
  </w:style>
  <w:style w:type="paragraph" w:styleId="1">
    <w:name w:val="heading 1"/>
    <w:basedOn w:val="a"/>
    <w:next w:val="a"/>
    <w:link w:val="10"/>
    <w:qFormat/>
    <w:rsid w:val="00A134B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4B4"/>
    <w:rPr>
      <w:rFonts w:ascii="Cambria" w:eastAsia="Times New Roman" w:hAnsi="Cambria" w:cs="Times New Roman"/>
      <w:b/>
      <w:bCs/>
      <w:color w:val="365F91"/>
      <w:sz w:val="28"/>
      <w:szCs w:val="28"/>
      <w:lang w:val="x-none" w:eastAsia="ar-SA"/>
    </w:rPr>
  </w:style>
  <w:style w:type="paragraph" w:styleId="a3">
    <w:name w:val="Body Text"/>
    <w:basedOn w:val="a"/>
    <w:link w:val="11"/>
    <w:uiPriority w:val="99"/>
    <w:rsid w:val="00A134B4"/>
    <w:pPr>
      <w:spacing w:after="120"/>
    </w:pPr>
    <w:rPr>
      <w:rFonts w:cs="Times New Roman"/>
      <w:lang w:val="x-none"/>
    </w:rPr>
  </w:style>
  <w:style w:type="character" w:customStyle="1" w:styleId="a4">
    <w:name w:val="Основной текст Знак"/>
    <w:basedOn w:val="a0"/>
    <w:uiPriority w:val="99"/>
    <w:semiHidden/>
    <w:rsid w:val="00A134B4"/>
    <w:rPr>
      <w:rFonts w:ascii="Calibri" w:eastAsia="Calibri" w:hAnsi="Calibri" w:cs="Calibri"/>
      <w:lang w:eastAsia="ar-SA"/>
    </w:rPr>
  </w:style>
  <w:style w:type="paragraph" w:styleId="a5">
    <w:name w:val="header"/>
    <w:basedOn w:val="a"/>
    <w:link w:val="a6"/>
    <w:uiPriority w:val="99"/>
    <w:rsid w:val="00A134B4"/>
    <w:pPr>
      <w:tabs>
        <w:tab w:val="center" w:pos="4677"/>
        <w:tab w:val="right" w:pos="9355"/>
      </w:tabs>
    </w:pPr>
    <w:rPr>
      <w:rFonts w:cs="Times New Roman"/>
      <w:lang w:val="x-none"/>
    </w:rPr>
  </w:style>
  <w:style w:type="character" w:customStyle="1" w:styleId="a6">
    <w:name w:val="Верхний колонтитул Знак"/>
    <w:basedOn w:val="a0"/>
    <w:link w:val="a5"/>
    <w:uiPriority w:val="99"/>
    <w:rsid w:val="00A134B4"/>
    <w:rPr>
      <w:rFonts w:ascii="Calibri" w:eastAsia="Calibri" w:hAnsi="Calibri" w:cs="Times New Roman"/>
      <w:lang w:val="x-none" w:eastAsia="ar-SA"/>
    </w:rPr>
  </w:style>
  <w:style w:type="paragraph" w:styleId="a7">
    <w:name w:val="footer"/>
    <w:basedOn w:val="a"/>
    <w:link w:val="a8"/>
    <w:uiPriority w:val="99"/>
    <w:rsid w:val="00A134B4"/>
    <w:pPr>
      <w:tabs>
        <w:tab w:val="center" w:pos="4677"/>
        <w:tab w:val="right" w:pos="9355"/>
      </w:tabs>
    </w:pPr>
  </w:style>
  <w:style w:type="character" w:customStyle="1" w:styleId="a8">
    <w:name w:val="Нижний колонтитул Знак"/>
    <w:basedOn w:val="a0"/>
    <w:link w:val="a7"/>
    <w:uiPriority w:val="99"/>
    <w:rsid w:val="00A134B4"/>
    <w:rPr>
      <w:rFonts w:ascii="Calibri" w:eastAsia="Calibri" w:hAnsi="Calibri" w:cs="Calibri"/>
      <w:lang w:eastAsia="ar-SA"/>
    </w:rPr>
  </w:style>
  <w:style w:type="paragraph" w:styleId="a9">
    <w:name w:val="Normal (Web)"/>
    <w:basedOn w:val="a"/>
    <w:uiPriority w:val="99"/>
    <w:unhideWhenUsed/>
    <w:rsid w:val="00A134B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link w:val="a3"/>
    <w:uiPriority w:val="99"/>
    <w:locked/>
    <w:rsid w:val="00A134B4"/>
    <w:rPr>
      <w:rFonts w:ascii="Calibri" w:eastAsia="Calibri" w:hAnsi="Calibri" w:cs="Times New Roman"/>
      <w:lang w:val="x-none" w:eastAsia="ar-SA"/>
    </w:rPr>
  </w:style>
  <w:style w:type="paragraph" w:styleId="aa">
    <w:name w:val="No Spacing"/>
    <w:uiPriority w:val="1"/>
    <w:qFormat/>
    <w:rsid w:val="00A134B4"/>
    <w:pPr>
      <w:spacing w:after="0" w:line="240" w:lineRule="auto"/>
    </w:pPr>
    <w:rPr>
      <w:rFonts w:ascii="Calibri" w:eastAsia="Calibri" w:hAnsi="Calibri" w:cs="Times New Roman"/>
    </w:rPr>
  </w:style>
  <w:style w:type="paragraph" w:styleId="ab">
    <w:name w:val="List Paragraph"/>
    <w:basedOn w:val="a"/>
    <w:uiPriority w:val="34"/>
    <w:qFormat/>
    <w:rsid w:val="00A134B4"/>
    <w:pPr>
      <w:ind w:left="720"/>
      <w:contextualSpacing/>
    </w:pPr>
  </w:style>
  <w:style w:type="character" w:styleId="ac">
    <w:name w:val="Hyperlink"/>
    <w:basedOn w:val="a0"/>
    <w:uiPriority w:val="99"/>
    <w:unhideWhenUsed/>
    <w:rsid w:val="00A73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4160</Words>
  <Characters>23713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Ельникова</dc:creator>
  <cp:lastModifiedBy>Анна Подлесная</cp:lastModifiedBy>
  <cp:revision>2</cp:revision>
  <dcterms:created xsi:type="dcterms:W3CDTF">2019-11-20T14:24:00Z</dcterms:created>
  <dcterms:modified xsi:type="dcterms:W3CDTF">2019-11-20T14:24:00Z</dcterms:modified>
</cp:coreProperties>
</file>